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1234440</wp:posOffset>
                </wp:positionV>
                <wp:extent cx="5046980" cy="0"/>
                <wp:effectExtent l="0" t="17145" r="1270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6980" cy="0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.2pt;margin-top:97.2pt;height:0pt;width:397.4pt;z-index:251659264;mso-width-relative:page;mso-height-relative:page;" filled="f" stroked="t" coordsize="21600,21600" o:gfxdata="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4Q3za2QAAAAoBAAAP&#10;AAAAAAAAAAEAIAAAACIAAABkcnMvZG93bnJldi54bWxQSwECFAAUAAAACACHTuJAPt+qwt4BAACX&#10;AwAADgAAAAAAAAABACAAAAAoAQAAZHJzL2Uyb0RvYy54bWxQSwUGAAAAAAYABgBZAQAAeA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  <w:t>教育信息</w:t>
      </w:r>
    </w:p>
    <w:p>
      <w:pPr>
        <w:jc w:val="center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大姚县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教育体育局办公室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>第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56</w:t>
      </w:r>
      <w:r>
        <w:rPr>
          <w:rFonts w:hint="eastAsia" w:ascii="仿宋_GB2312" w:eastAsia="仿宋_GB2312"/>
          <w:sz w:val="32"/>
          <w:szCs w:val="32"/>
          <w:u w:val="single"/>
        </w:rPr>
        <w:t>期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20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  <w:u w:val="single"/>
        </w:rPr>
        <w:t>日</w:t>
      </w:r>
    </w:p>
    <w:p>
      <w:pPr>
        <w:widowControl w:val="0"/>
        <w:spacing w:line="560" w:lineRule="exact"/>
        <w:jc w:val="both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/>
        <w:tabs>
          <w:tab w:val="left" w:pos="10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新街完小推进爱国卫生“7个专项行动”举措</w:t>
      </w:r>
    </w:p>
    <w:p>
      <w:pPr>
        <w:keepNext w:val="0"/>
        <w:keepLines w:val="0"/>
        <w:pageBreakBefore w:val="0"/>
        <w:widowControl/>
        <w:tabs>
          <w:tab w:val="left" w:pos="101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为把大姚县推进爱国卫生“7个专项行动”通知精神更高标准地落实到位，我校全体教职工在李华梅校长的带领下，再次对学校的教室、宿舍、餐厅、厕所、花园、清洁区域等处进行全面检查。检查中，李华梅校长对每一处细节提出整改意见，并要求在限期内完成。</w:t>
      </w:r>
    </w:p>
    <w:p>
      <w:pPr>
        <w:keepNext w:val="0"/>
        <w:keepLines w:val="0"/>
        <w:pageBreakBefore w:val="0"/>
        <w:widowControl/>
        <w:tabs>
          <w:tab w:val="left" w:pos="101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0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sz w:val="20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848995</wp:posOffset>
            </wp:positionV>
            <wp:extent cx="2879725" cy="2160270"/>
            <wp:effectExtent l="0" t="0" r="15875" b="11430"/>
            <wp:wrapTopAndBottom/>
            <wp:docPr id="20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/>
                    <pic:cNvPicPr>
                      <a:picLocks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60270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848995</wp:posOffset>
            </wp:positionV>
            <wp:extent cx="2879725" cy="2160270"/>
            <wp:effectExtent l="0" t="0" r="15875" b="11430"/>
            <wp:wrapTopAndBottom/>
            <wp:docPr id="17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60270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我校教师立行立改，带领本班学生认真细致地清扫校园每一个角落。</w:t>
      </w:r>
    </w:p>
    <w:p>
      <w:pPr>
        <w:keepNext w:val="0"/>
        <w:keepLines w:val="0"/>
        <w:pageBreakBefore w:val="0"/>
        <w:widowControl/>
        <w:tabs>
          <w:tab w:val="left" w:pos="10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596" w:firstLineChars="200"/>
        <w:jc w:val="left"/>
        <w:textAlignment w:val="auto"/>
        <w:rPr>
          <w:rFonts w:hint="eastAsia" w:ascii="宋体" w:hAnsi="宋体" w:eastAsia="宋体" w:cs="宋体"/>
          <w:spacing w:val="-11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-11"/>
          <w:sz w:val="32"/>
          <w:szCs w:val="32"/>
          <w:lang w:eastAsia="zh-CN"/>
        </w:rPr>
        <w:t>经过一天的辛勤劳动，校园里每一个角落更加整洁、美观。</w:t>
      </w:r>
    </w:p>
    <w:p>
      <w:pPr>
        <w:rPr>
          <w:rFonts w:ascii="Calibri" w:hAnsi="Calibri" w:eastAsia="Calibri" w:cs="Calibri"/>
          <w:color w:val="000000"/>
          <w:sz w:val="32"/>
          <w:szCs w:val="32"/>
          <w:shd w:val="clear" w:color="050000"/>
        </w:rPr>
      </w:pPr>
      <w:r>
        <w:rPr>
          <w:sz w:val="20"/>
        </w:rPr>
        <w:drawing>
          <wp:inline distT="0" distB="0" distL="0" distR="0">
            <wp:extent cx="2692400" cy="3132455"/>
            <wp:effectExtent l="0" t="0" r="12700" b="10795"/>
            <wp:docPr id="2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3035" cy="3133090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  <w:r>
        <w:rPr>
          <w:sz w:val="20"/>
        </w:rPr>
        <w:drawing>
          <wp:inline distT="0" distB="0" distL="0" distR="0">
            <wp:extent cx="2578100" cy="3129915"/>
            <wp:effectExtent l="0" t="0" r="12700" b="13335"/>
            <wp:docPr id="2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8735" cy="3130550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afterLines="0" w:line="560" w:lineRule="exact"/>
        <w:ind w:firstLine="668" w:firstLineChars="200"/>
        <w:jc w:val="both"/>
        <w:textAlignment w:val="baseline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i w:val="0"/>
          <w:color w:val="191919"/>
          <w:spacing w:val="7"/>
          <w:sz w:val="32"/>
          <w:szCs w:val="32"/>
          <w:highlight w:val="white"/>
        </w:rPr>
        <w:t>学校是我们共同的大家庭，只有人人参与爱国卫生、人人爱护校园环境，才能保持校园环境的整洁和优美。通过此次全校爱国卫生行动的广泛开展，文明卫生理念得到了推广，孩子们养成了主动的从我做起、从小事做起，做一个爱护校园环境、爱护公物的有心人的好习惯。使我们学校成为更加卫生清洁、环境整洁、秩序井然的美丽校园。活动对</w:t>
      </w:r>
      <w:r>
        <w:rPr>
          <w:rFonts w:hint="eastAsia" w:ascii="方正仿宋简体" w:hAnsi="方正仿宋简体" w:eastAsia="方正仿宋简体" w:cs="方正仿宋简体"/>
          <w:b w:val="0"/>
          <w:i w:val="0"/>
          <w:color w:val="191919"/>
          <w:spacing w:val="-6"/>
          <w:sz w:val="32"/>
          <w:szCs w:val="32"/>
          <w:highlight w:val="white"/>
        </w:rPr>
        <w:t>学校爱国卫生行动工作的常态化落实将起到积极的推动作用。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280" w:firstLineChars="100"/>
        <w:textAlignment w:val="baseline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34290</wp:posOffset>
                </wp:positionV>
                <wp:extent cx="5633085" cy="571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3085" cy="571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2.7pt;height:0.45pt;width:443.55pt;z-index:251661312;mso-width-relative:page;mso-height-relative:page;" filled="f" stroked="t" coordsize="21600,21600" o:gfxdata="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aEt/bWAAAABQEAAA8AAAAA&#10;AAAAAQAgAAAAIgAAAGRycy9kb3ducmV2LnhtbFBLAQIUABQAAAAIAIdO4kAjStBL3QEAAJoDAAAO&#10;AAAAAAAAAAEAIAAAACUBAABkcnMvZTJvRG9jLnhtbFBLBQYAAAAABgAGAFkBAAB0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撰稿：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新街中心学校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编辑：徐明亮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审稿：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384810</wp:posOffset>
                </wp:positionV>
                <wp:extent cx="5623560" cy="24130"/>
                <wp:effectExtent l="0" t="7620" r="15240" b="254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3560" cy="2413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30.3pt;height:1.9pt;width:442.8pt;z-index:251660288;mso-width-relative:page;mso-height-relative:page;" filled="f" stroked="t" coordsize="21600,21600" o:gfxdata="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sKTfTWAAAABwEAAA8A&#10;AAAAAAAAAQAgAAAAIgAAAGRycy9kb3ducmV2LnhtbFBLAQIUABQAAAAIAIdO4kCBy8hA4AEAAJsD&#10;AAAOAAAAAAAAAAEAIAAAACUBAABkcnMvZTJvRG9jLnhtbFBLBQYAAAAABgAGAFkBAAB3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王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琼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΢ȭхڬsimhei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5386705</wp:posOffset>
              </wp:positionH>
              <wp:positionV relativeFrom="paragraph">
                <wp:posOffset>-17145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4.15pt;margin-top:-1.3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q76DX2AAAAAsBAAAPAAAA&#10;AAAAAAEAIAAAACIAAABkcnMvZG93bnJldi54bWxQSwECFAAUAAAACACHTuJAm9IMLxUCAAATBAAA&#10;DgAAAAAAAAABACAAAAAn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B3849"/>
    <w:rsid w:val="006901FF"/>
    <w:rsid w:val="02F049A8"/>
    <w:rsid w:val="036323DB"/>
    <w:rsid w:val="03A42E4B"/>
    <w:rsid w:val="0BA43C70"/>
    <w:rsid w:val="0DC94487"/>
    <w:rsid w:val="0E883DFC"/>
    <w:rsid w:val="10B47486"/>
    <w:rsid w:val="13B241EF"/>
    <w:rsid w:val="18466EEA"/>
    <w:rsid w:val="19B6000C"/>
    <w:rsid w:val="1A3F0DBE"/>
    <w:rsid w:val="1B6E295B"/>
    <w:rsid w:val="204B4CB2"/>
    <w:rsid w:val="22910A90"/>
    <w:rsid w:val="233C1888"/>
    <w:rsid w:val="25983569"/>
    <w:rsid w:val="26B210E6"/>
    <w:rsid w:val="273A0516"/>
    <w:rsid w:val="2A994ED0"/>
    <w:rsid w:val="2B8667EE"/>
    <w:rsid w:val="30B541D7"/>
    <w:rsid w:val="332A6396"/>
    <w:rsid w:val="33BB54DD"/>
    <w:rsid w:val="35735D1D"/>
    <w:rsid w:val="35C476A5"/>
    <w:rsid w:val="365034A9"/>
    <w:rsid w:val="3A4C055D"/>
    <w:rsid w:val="3A7E2FF3"/>
    <w:rsid w:val="3C7B0373"/>
    <w:rsid w:val="3CCC02F0"/>
    <w:rsid w:val="3D2250C6"/>
    <w:rsid w:val="3DA02357"/>
    <w:rsid w:val="3DCD65AF"/>
    <w:rsid w:val="3EFC7493"/>
    <w:rsid w:val="40431CE4"/>
    <w:rsid w:val="412D6CCD"/>
    <w:rsid w:val="423A542C"/>
    <w:rsid w:val="441A7DC6"/>
    <w:rsid w:val="4A953675"/>
    <w:rsid w:val="4ABB3849"/>
    <w:rsid w:val="4F823E63"/>
    <w:rsid w:val="507C3C99"/>
    <w:rsid w:val="525A670F"/>
    <w:rsid w:val="55B337D3"/>
    <w:rsid w:val="585D783E"/>
    <w:rsid w:val="58D857C4"/>
    <w:rsid w:val="5BC83936"/>
    <w:rsid w:val="5C3517FB"/>
    <w:rsid w:val="5E3C21E0"/>
    <w:rsid w:val="5F9F351A"/>
    <w:rsid w:val="5FF95C41"/>
    <w:rsid w:val="605E7315"/>
    <w:rsid w:val="620A5B84"/>
    <w:rsid w:val="640860C9"/>
    <w:rsid w:val="643D76F4"/>
    <w:rsid w:val="684143A4"/>
    <w:rsid w:val="7086735D"/>
    <w:rsid w:val="72201123"/>
    <w:rsid w:val="73CB071D"/>
    <w:rsid w:val="750909E7"/>
    <w:rsid w:val="76BB67F4"/>
    <w:rsid w:val="7D1B118C"/>
    <w:rsid w:val="7E86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center"/>
      <w:outlineLvl w:val="0"/>
    </w:pPr>
    <w:rPr>
      <w:rFonts w:ascii="΢ȭхڬsimhei" w:hAnsi="宋体" w:eastAsia="΢ȭхڬsimhei" w:cs="宋体"/>
      <w:b/>
      <w:bCs/>
      <w:color w:val="1F3A87"/>
      <w:kern w:val="36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 w:afterLines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Lines="0" w:beforeAutospacing="1" w:after="100" w:afterLines="0" w:afterAutospacing="1" w:line="240" w:lineRule="auto"/>
      <w:ind w:left="0"/>
      <w:jc w:val="left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styleId="9">
    <w:name w:val="page number"/>
    <w:basedOn w:val="8"/>
    <w:qFormat/>
    <w:uiPriority w:val="0"/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1">
    <w:name w:val="NormalCharacter"/>
    <w:link w:val="12"/>
    <w:qFormat/>
    <w:uiPriority w:val="0"/>
  </w:style>
  <w:style w:type="paragraph" w:customStyle="1" w:styleId="12">
    <w:name w:val="UserStyle_1"/>
    <w:basedOn w:val="1"/>
    <w:link w:val="11"/>
    <w:qFormat/>
    <w:uiPriority w:val="0"/>
    <w:pPr>
      <w:widowControl/>
      <w:spacing w:after="160" w:line="240" w:lineRule="exact"/>
      <w:jc w:val="left"/>
      <w:textAlignment w:val="baseline"/>
    </w:pPr>
  </w:style>
  <w:style w:type="paragraph" w:customStyle="1" w:styleId="13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spacing w:line="240" w:lineRule="atLeast"/>
      <w:jc w:val="left"/>
      <w:textAlignment w:val="baseline"/>
    </w:pPr>
    <w:rPr>
      <w:color w:val="000000"/>
      <w:sz w:val="18"/>
      <w:szCs w:val="18"/>
      <w:lang w:val="en-US" w:eastAsia="zh-CN" w:bidi="ar-SA"/>
    </w:rPr>
  </w:style>
  <w:style w:type="character" w:customStyle="1" w:styleId="14">
    <w:name w:val="PageNumber"/>
    <w:basedOn w:val="11"/>
    <w:qFormat/>
    <w:uiPriority w:val="0"/>
  </w:style>
  <w:style w:type="paragraph" w:customStyle="1" w:styleId="15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2020-11-17T00:40:00Z</dcterms:created>
  <dc:creator>怪力少女。</dc:creator>
  <cp:lastModifiedBy>Administrator</cp:lastModifiedBy>
  <dcterms:modified xsi:type="dcterms:W3CDTF">2021-09-24T09:46:25Z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SaveFontToCloudKey">
    <vt:lpwstr>364708551_btnclosed</vt:lpwstr>
  </property>
  <property fmtid="{D5CDD505-2E9C-101B-9397-08002B2CF9AE}" pid="4" name="ICV">
    <vt:lpwstr>DDF87A0A1C8347469F3F0796B4737032</vt:lpwstr>
  </property>
</Properties>
</file>