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bCs/>
          <w:color w:val="FF0000"/>
          <w:sz w:val="144"/>
          <w:szCs w:val="144"/>
          <w:u w:val="none" w:color="auto"/>
        </w:rPr>
      </w:pPr>
      <w: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1234440</wp:posOffset>
                </wp:positionV>
                <wp:extent cx="5046980" cy="0"/>
                <wp:effectExtent l="0" t="17145" r="1270" b="20955"/>
                <wp:wrapNone/>
                <wp:docPr id="1" name="直接连接符 1"/>
                <wp:cNvGraphicFramePr/>
                <a:graphic xmlns:a="http://schemas.openxmlformats.org/drawingml/2006/main">
                  <a:graphicData uri="http://schemas.microsoft.com/office/word/2010/wordprocessingShape">
                    <wps:wsp>
                      <wps:cNvCnPr/>
                      <wps:spPr>
                        <a:xfrm>
                          <a:off x="0" y="0"/>
                          <a:ext cx="5046980" cy="0"/>
                        </a:xfrm>
                        <a:prstGeom prst="line">
                          <a:avLst/>
                        </a:prstGeom>
                        <a:ln w="349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3pt;margin-top:97.2pt;height:0pt;width:397.4pt;z-index:251660288;mso-width-relative:page;mso-height-relative:page;" filled="f" stroked="t" coordsize="21600,21600" o:gfxdata="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kVFUx2QAAAAkBAAAP&#10;AAAAAAAAAAEAIAAAACIAAABkcnMvZG93bnJldi54bWxQSwECFAAUAAAACACHTuJAPt+qwt4BAACX&#10;AwAADgAAAAAAAAABACAAAAAoAQAAZHJzL2Uyb0RvYy54bWxQSwUGAAAAAAYABgBZAQAAeAUAAAAA&#10;">
                <v:fill on="f" focussize="0,0"/>
                <v:stroke weight="2.75pt" color="#FF0000" joinstyle="round"/>
                <v:imagedata o:title=""/>
                <o:lock v:ext="edit" aspectratio="f"/>
              </v:line>
            </w:pict>
          </mc:Fallback>
        </mc:AlternateContent>
      </w:r>
      <w:r>
        <w:rPr>
          <w:rFonts w:hint="eastAsia" w:ascii="方正小标宋简体" w:hAnsi="方正小标宋简体" w:eastAsia="方正小标宋简体"/>
          <w:bCs/>
          <w:color w:val="FF0000"/>
          <w:sz w:val="144"/>
          <w:szCs w:val="144"/>
          <w:u w:val="none" w:color="auto"/>
        </w:rPr>
        <w:t>教育信息</w:t>
      </w:r>
    </w:p>
    <w:p>
      <w:pPr>
        <w:jc w:val="center"/>
        <w:rPr>
          <w:rFonts w:hint="eastAsia" w:ascii="仿宋_GB2312" w:eastAsia="仿宋_GB2312"/>
          <w:sz w:val="32"/>
          <w:szCs w:val="32"/>
          <w:u w:val="single"/>
        </w:rPr>
      </w:pPr>
      <w:r>
        <w:rPr>
          <w:rFonts w:hint="eastAsia" w:ascii="仿宋_GB2312" w:eastAsia="仿宋_GB2312"/>
          <w:sz w:val="32"/>
          <w:szCs w:val="32"/>
          <w:u w:val="single"/>
        </w:rPr>
        <w:t>大姚县</w:t>
      </w:r>
      <w:r>
        <w:rPr>
          <w:rFonts w:hint="eastAsia" w:ascii="仿宋_GB2312" w:eastAsia="仿宋_GB2312"/>
          <w:sz w:val="32"/>
          <w:szCs w:val="32"/>
          <w:u w:val="single"/>
          <w:lang w:eastAsia="zh-CN"/>
        </w:rPr>
        <w:t>教育体育局办公室</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第</w:t>
      </w:r>
      <w:r>
        <w:rPr>
          <w:rFonts w:hint="eastAsia" w:ascii="仿宋_GB2312" w:eastAsia="仿宋_GB2312"/>
          <w:sz w:val="32"/>
          <w:szCs w:val="32"/>
          <w:u w:val="single"/>
          <w:lang w:val="en-US" w:eastAsia="zh-CN"/>
        </w:rPr>
        <w:t>19</w:t>
      </w:r>
      <w:r>
        <w:rPr>
          <w:rFonts w:hint="eastAsia" w:ascii="仿宋_GB2312" w:eastAsia="仿宋_GB2312"/>
          <w:sz w:val="32"/>
          <w:szCs w:val="32"/>
          <w:u w:val="single"/>
        </w:rPr>
        <w:t>期</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20</w:t>
      </w:r>
      <w:r>
        <w:rPr>
          <w:rFonts w:hint="eastAsia" w:ascii="仿宋_GB2312" w:eastAsia="仿宋_GB2312"/>
          <w:sz w:val="32"/>
          <w:szCs w:val="32"/>
          <w:u w:val="single"/>
          <w:lang w:val="en-US" w:eastAsia="zh-CN"/>
        </w:rPr>
        <w:t>21</w:t>
      </w:r>
      <w:r>
        <w:rPr>
          <w:rFonts w:hint="eastAsia" w:ascii="仿宋_GB2312" w:eastAsia="仿宋_GB2312"/>
          <w:sz w:val="32"/>
          <w:szCs w:val="32"/>
          <w:u w:val="single"/>
        </w:rPr>
        <w:t>年</w:t>
      </w:r>
      <w:r>
        <w:rPr>
          <w:rFonts w:hint="eastAsia" w:ascii="仿宋_GB2312" w:eastAsia="仿宋_GB2312"/>
          <w:sz w:val="32"/>
          <w:szCs w:val="32"/>
          <w:u w:val="single"/>
          <w:lang w:val="en-US" w:eastAsia="zh-CN"/>
        </w:rPr>
        <w:t>5</w:t>
      </w:r>
      <w:r>
        <w:rPr>
          <w:rFonts w:hint="eastAsia" w:ascii="仿宋_GB2312" w:eastAsia="仿宋_GB2312"/>
          <w:sz w:val="32"/>
          <w:szCs w:val="32"/>
          <w:u w:val="single"/>
        </w:rPr>
        <w:t>月</w:t>
      </w:r>
      <w:r>
        <w:rPr>
          <w:rFonts w:hint="eastAsia" w:ascii="仿宋_GB2312" w:eastAsia="仿宋_GB2312"/>
          <w:sz w:val="32"/>
          <w:szCs w:val="32"/>
          <w:u w:val="single"/>
          <w:lang w:val="en-US" w:eastAsia="zh-CN"/>
        </w:rPr>
        <w:t>13</w:t>
      </w:r>
      <w:r>
        <w:rPr>
          <w:rFonts w:hint="eastAsia" w:ascii="仿宋_GB2312" w:eastAsia="仿宋_GB2312"/>
          <w:sz w:val="32"/>
          <w:szCs w:val="32"/>
          <w:u w:val="single"/>
        </w:rPr>
        <w:t>日</w:t>
      </w:r>
    </w:p>
    <w:p>
      <w:pPr>
        <w:widowControl w:val="0"/>
        <w:spacing w:line="560" w:lineRule="exact"/>
        <w:jc w:val="both"/>
        <w:rPr>
          <w:rFonts w:ascii="宋体" w:hAnsi="宋体" w:eastAsia="宋体" w:cs="宋体"/>
          <w:b/>
          <w:bCs/>
          <w:sz w:val="36"/>
          <w:szCs w:val="36"/>
        </w:rPr>
      </w:pPr>
    </w:p>
    <w:p>
      <w:pPr>
        <w:widowControl/>
        <w:spacing w:line="560" w:lineRule="exact"/>
        <w:jc w:val="center"/>
        <w:textAlignment w:val="baseline"/>
        <w:rPr>
          <w:rFonts w:hint="eastAsia" w:ascii="方正小标宋简体" w:hAnsi="方正小标宋简体" w:eastAsia="方正小标宋简体" w:cs="方正小标宋简体"/>
          <w:bCs/>
          <w:color w:val="000000"/>
          <w:kern w:val="0"/>
          <w:sz w:val="44"/>
          <w:szCs w:val="44"/>
          <w:u w:color="000000"/>
        </w:rPr>
      </w:pPr>
      <w:r>
        <w:rPr>
          <w:rFonts w:hint="eastAsia" w:ascii="方正小标宋简体" w:hAnsi="方正小标宋简体" w:eastAsia="方正小标宋简体" w:cs="方正小标宋简体"/>
          <w:bCs/>
          <w:color w:val="000000"/>
          <w:kern w:val="0"/>
          <w:sz w:val="44"/>
          <w:szCs w:val="44"/>
          <w:u w:color="000000"/>
        </w:rPr>
        <w:t>大姚县2021年中小学运动会暨三大球二小球县级总决赛金碧赛区初中组</w:t>
      </w:r>
    </w:p>
    <w:p>
      <w:pPr>
        <w:widowControl/>
        <w:spacing w:line="560" w:lineRule="exact"/>
        <w:jc w:val="center"/>
        <w:textAlignment w:val="baseline"/>
        <w:rPr>
          <w:rFonts w:ascii="方正小标宋简体" w:hAnsi="方正小标宋简体" w:eastAsia="方正小标宋简体" w:cs="方正小标宋简体"/>
          <w:bCs/>
          <w:color w:val="000000"/>
          <w:kern w:val="0"/>
          <w:sz w:val="44"/>
          <w:szCs w:val="44"/>
          <w:u w:color="000000"/>
        </w:rPr>
      </w:pPr>
      <w:r>
        <w:rPr>
          <w:rFonts w:hint="eastAsia" w:ascii="方正小标宋简体" w:hAnsi="方正小标宋简体" w:eastAsia="方正小标宋简体" w:cs="方正小标宋简体"/>
          <w:bCs/>
          <w:color w:val="000000"/>
          <w:kern w:val="0"/>
          <w:sz w:val="44"/>
          <w:szCs w:val="44"/>
          <w:u w:color="000000"/>
        </w:rPr>
        <w:t>大姚一中赛点开幕</w:t>
      </w:r>
    </w:p>
    <w:p>
      <w:pPr>
        <w:spacing w:line="560" w:lineRule="exact"/>
        <w:ind w:firstLine="640" w:firstLineChars="200"/>
        <w:textAlignment w:val="baseline"/>
        <w:rPr>
          <w:rFonts w:hint="eastAsia" w:ascii="仿宋_GB2312" w:hAnsi="仿宋_GB2312" w:eastAsia="仿宋_GB2312" w:cs="仿宋_GB2312"/>
          <w:color w:val="000000"/>
          <w:kern w:val="0"/>
          <w:sz w:val="32"/>
          <w:szCs w:val="32"/>
          <w:u w:color="000000"/>
        </w:rPr>
      </w:pPr>
    </w:p>
    <w:p>
      <w:pPr>
        <w:spacing w:line="560" w:lineRule="exact"/>
        <w:ind w:firstLine="640" w:firstLineChars="200"/>
        <w:textAlignment w:val="baseline"/>
        <w:rPr>
          <w:rFonts w:hint="eastAsia" w:ascii="方正仿宋简体" w:hAnsi="方正仿宋简体" w:eastAsia="方正仿宋简体" w:cs="方正仿宋简体"/>
          <w:color w:val="000000"/>
          <w:kern w:val="0"/>
          <w:sz w:val="32"/>
          <w:szCs w:val="32"/>
          <w:u w:color="000000"/>
        </w:rPr>
      </w:pPr>
      <w:r>
        <w:rPr>
          <w:rFonts w:hint="eastAsia" w:ascii="方正仿宋简体" w:hAnsi="方正仿宋简体" w:eastAsia="方正仿宋简体" w:cs="方正仿宋简体"/>
          <w:color w:val="000000"/>
          <w:kern w:val="0"/>
          <w:sz w:val="32"/>
          <w:szCs w:val="32"/>
          <w:u w:color="000000"/>
        </w:rPr>
        <w:t>5月13日上午，大姚县2021年中小学运动会暨三大球二小球县级总决赛金碧赛区初中组赛点开幕式在大姚一中如期举行。</w:t>
      </w:r>
    </w:p>
    <w:p>
      <w:pPr>
        <w:ind w:firstLine="640" w:firstLineChars="200"/>
        <w:textAlignment w:val="baseline"/>
        <w:rPr>
          <w:rFonts w:hint="eastAsia" w:ascii="方正仿宋简体" w:hAnsi="方正仿宋简体" w:eastAsia="方正仿宋简体" w:cs="方正仿宋简体"/>
          <w:color w:val="000000"/>
          <w:kern w:val="0"/>
          <w:sz w:val="32"/>
          <w:szCs w:val="32"/>
          <w:u w:color="000000"/>
        </w:rPr>
      </w:pPr>
      <w:r>
        <w:rPr>
          <w:rFonts w:hint="eastAsia" w:ascii="方正仿宋简体" w:hAnsi="方正仿宋简体" w:eastAsia="方正仿宋简体" w:cs="方正仿宋简体"/>
          <w:color w:val="000000"/>
          <w:kern w:val="0"/>
          <w:sz w:val="32"/>
          <w:szCs w:val="32"/>
          <w:u w:color="000000"/>
        </w:rPr>
        <w:drawing>
          <wp:inline distT="0" distB="0" distL="114300" distR="114300">
            <wp:extent cx="5266690" cy="3511550"/>
            <wp:effectExtent l="0" t="0" r="10160" b="12700"/>
            <wp:docPr id="2" name="图片 2" descr="C:/Users/LCKJ/AppData/Local/Temp/picturecompress_20210513144933/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LCKJ/AppData/Local/Temp/picturecompress_20210513144933/output_1.jpgoutput_1"/>
                    <pic:cNvPicPr>
                      <a:picLocks noChangeAspect="1"/>
                    </pic:cNvPicPr>
                  </pic:nvPicPr>
                  <pic:blipFill>
                    <a:blip r:embed="rId4"/>
                    <a:stretch>
                      <a:fillRect/>
                    </a:stretch>
                  </pic:blipFill>
                  <pic:spPr>
                    <a:xfrm>
                      <a:off x="0" y="0"/>
                      <a:ext cx="5266690" cy="3511550"/>
                    </a:xfrm>
                    <a:prstGeom prst="rect">
                      <a:avLst/>
                    </a:prstGeom>
                  </pic:spPr>
                </pic:pic>
              </a:graphicData>
            </a:graphic>
          </wp:inline>
        </w:drawing>
      </w:r>
    </w:p>
    <w:p>
      <w:pPr>
        <w:spacing w:line="560" w:lineRule="exact"/>
        <w:textAlignment w:val="baseline"/>
        <w:rPr>
          <w:rFonts w:hint="eastAsia" w:ascii="方正仿宋简体" w:hAnsi="方正仿宋简体" w:eastAsia="方正仿宋简体" w:cs="方正仿宋简体"/>
          <w:color w:val="000000"/>
          <w:kern w:val="0"/>
          <w:sz w:val="32"/>
          <w:szCs w:val="32"/>
          <w:u w:color="000000"/>
        </w:rPr>
      </w:pPr>
      <w:r>
        <w:rPr>
          <w:rFonts w:hint="eastAsia" w:ascii="方正仿宋简体" w:hAnsi="方正仿宋简体" w:eastAsia="方正仿宋简体" w:cs="方正仿宋简体"/>
          <w:color w:val="000000"/>
          <w:kern w:val="0"/>
          <w:sz w:val="32"/>
          <w:szCs w:val="32"/>
          <w:u w:color="000000"/>
        </w:rPr>
        <w:t>大姚县教育体育局副局长王宏列同志</w:t>
      </w:r>
      <w:r>
        <w:rPr>
          <w:rFonts w:hint="eastAsia" w:ascii="方正仿宋简体" w:hAnsi="方正仿宋简体" w:eastAsia="方正仿宋简体" w:cs="方正仿宋简体"/>
          <w:color w:val="000000"/>
          <w:kern w:val="0"/>
          <w:sz w:val="32"/>
          <w:szCs w:val="32"/>
          <w:u w:color="000000"/>
          <w:lang w:eastAsia="zh-CN"/>
        </w:rPr>
        <w:t>，</w:t>
      </w:r>
      <w:r>
        <w:rPr>
          <w:rFonts w:hint="eastAsia" w:ascii="方正仿宋简体" w:hAnsi="方正仿宋简体" w:eastAsia="方正仿宋简体" w:cs="方正仿宋简体"/>
          <w:color w:val="000000"/>
          <w:kern w:val="0"/>
          <w:sz w:val="32"/>
          <w:szCs w:val="32"/>
          <w:u w:color="000000"/>
        </w:rPr>
        <w:t>大姚县教育体育局体育股蔡家升同志</w:t>
      </w:r>
      <w:r>
        <w:rPr>
          <w:rFonts w:hint="eastAsia" w:ascii="方正仿宋简体" w:hAnsi="方正仿宋简体" w:eastAsia="方正仿宋简体" w:cs="方正仿宋简体"/>
          <w:color w:val="000000"/>
          <w:kern w:val="0"/>
          <w:sz w:val="32"/>
          <w:szCs w:val="32"/>
          <w:u w:color="000000"/>
          <w:lang w:eastAsia="zh-CN"/>
        </w:rPr>
        <w:t>，</w:t>
      </w:r>
      <w:r>
        <w:rPr>
          <w:rFonts w:hint="eastAsia" w:ascii="方正仿宋简体" w:hAnsi="方正仿宋简体" w:eastAsia="方正仿宋简体" w:cs="方正仿宋简体"/>
          <w:color w:val="000000"/>
          <w:kern w:val="0"/>
          <w:sz w:val="32"/>
          <w:szCs w:val="32"/>
          <w:u w:color="000000"/>
        </w:rPr>
        <w:t>大姚一中党总支副书记、副校长黄鹏同志</w:t>
      </w:r>
      <w:r>
        <w:rPr>
          <w:rFonts w:hint="eastAsia" w:ascii="方正仿宋简体" w:hAnsi="方正仿宋简体" w:eastAsia="方正仿宋简体" w:cs="方正仿宋简体"/>
          <w:color w:val="000000"/>
          <w:kern w:val="0"/>
          <w:sz w:val="32"/>
          <w:szCs w:val="32"/>
          <w:u w:color="000000"/>
          <w:lang w:eastAsia="zh-CN"/>
        </w:rPr>
        <w:t>，</w:t>
      </w:r>
      <w:r>
        <w:rPr>
          <w:rFonts w:hint="eastAsia" w:ascii="方正仿宋简体" w:hAnsi="方正仿宋简体" w:eastAsia="方正仿宋简体" w:cs="方正仿宋简体"/>
          <w:color w:val="000000"/>
          <w:kern w:val="0"/>
          <w:sz w:val="32"/>
          <w:szCs w:val="32"/>
          <w:u w:color="000000"/>
        </w:rPr>
        <w:t>实验中学副校长赵子刚同志</w:t>
      </w:r>
      <w:r>
        <w:rPr>
          <w:rFonts w:hint="eastAsia" w:ascii="方正仿宋简体" w:hAnsi="方正仿宋简体" w:eastAsia="方正仿宋简体" w:cs="方正仿宋简体"/>
          <w:color w:val="000000"/>
          <w:kern w:val="0"/>
          <w:sz w:val="32"/>
          <w:szCs w:val="32"/>
          <w:u w:color="000000"/>
          <w:lang w:eastAsia="zh-CN"/>
        </w:rPr>
        <w:t>，</w:t>
      </w:r>
      <w:r>
        <w:rPr>
          <w:rFonts w:hint="eastAsia" w:ascii="方正仿宋简体" w:hAnsi="方正仿宋简体" w:eastAsia="方正仿宋简体" w:cs="方正仿宋简体"/>
          <w:color w:val="000000"/>
          <w:kern w:val="0"/>
          <w:sz w:val="32"/>
          <w:szCs w:val="32"/>
          <w:u w:color="000000"/>
        </w:rPr>
        <w:t>大姚二中校长连光瑞同志</w:t>
      </w:r>
      <w:r>
        <w:rPr>
          <w:rFonts w:hint="eastAsia" w:ascii="方正仿宋简体" w:hAnsi="方正仿宋简体" w:eastAsia="方正仿宋简体" w:cs="方正仿宋简体"/>
          <w:color w:val="000000"/>
          <w:kern w:val="0"/>
          <w:sz w:val="32"/>
          <w:szCs w:val="32"/>
          <w:u w:color="000000"/>
          <w:lang w:eastAsia="zh-CN"/>
        </w:rPr>
        <w:t>，</w:t>
      </w:r>
      <w:r>
        <w:rPr>
          <w:rFonts w:hint="eastAsia" w:ascii="方正仿宋简体" w:hAnsi="方正仿宋简体" w:eastAsia="方正仿宋简体" w:cs="方正仿宋简体"/>
          <w:color w:val="000000"/>
          <w:kern w:val="0"/>
          <w:sz w:val="32"/>
          <w:szCs w:val="32"/>
          <w:u w:color="000000"/>
        </w:rPr>
        <w:t>大姚二中副校长姜勇同志</w:t>
      </w:r>
      <w:r>
        <w:rPr>
          <w:rFonts w:hint="eastAsia" w:ascii="方正仿宋简体" w:hAnsi="方正仿宋简体" w:eastAsia="方正仿宋简体" w:cs="方正仿宋简体"/>
          <w:color w:val="000000"/>
          <w:kern w:val="0"/>
          <w:sz w:val="32"/>
          <w:szCs w:val="32"/>
          <w:u w:color="000000"/>
          <w:lang w:eastAsia="zh-CN"/>
        </w:rPr>
        <w:t>，</w:t>
      </w:r>
      <w:r>
        <w:rPr>
          <w:rFonts w:hint="eastAsia" w:ascii="方正仿宋简体" w:hAnsi="方正仿宋简体" w:eastAsia="方正仿宋简体" w:cs="方正仿宋简体"/>
          <w:color w:val="000000"/>
          <w:kern w:val="0"/>
          <w:sz w:val="32"/>
          <w:szCs w:val="32"/>
          <w:u w:color="000000"/>
        </w:rPr>
        <w:t>民族中学副校长王海燕同志</w:t>
      </w:r>
      <w:r>
        <w:rPr>
          <w:rFonts w:hint="eastAsia" w:ascii="方正仿宋简体" w:hAnsi="方正仿宋简体" w:eastAsia="方正仿宋简体" w:cs="方正仿宋简体"/>
          <w:color w:val="000000"/>
          <w:kern w:val="0"/>
          <w:sz w:val="32"/>
          <w:szCs w:val="32"/>
          <w:u w:color="000000"/>
          <w:lang w:eastAsia="zh-CN"/>
        </w:rPr>
        <w:t>，</w:t>
      </w:r>
      <w:r>
        <w:rPr>
          <w:rFonts w:hint="eastAsia" w:ascii="方正仿宋简体" w:hAnsi="方正仿宋简体" w:eastAsia="方正仿宋简体" w:cs="方正仿宋简体"/>
          <w:color w:val="000000"/>
          <w:kern w:val="0"/>
          <w:sz w:val="32"/>
          <w:szCs w:val="32"/>
          <w:u w:color="000000"/>
        </w:rPr>
        <w:t>大姚一中初中年级主任王庆玲同志以及全体运动员、裁判员、教练员</w:t>
      </w:r>
      <w:r>
        <w:rPr>
          <w:rFonts w:hint="eastAsia" w:ascii="方正仿宋简体" w:hAnsi="方正仿宋简体" w:eastAsia="方正仿宋简体" w:cs="方正仿宋简体"/>
          <w:color w:val="000000"/>
          <w:kern w:val="0"/>
          <w:sz w:val="32"/>
          <w:szCs w:val="32"/>
          <w:u w:color="000000"/>
          <w:lang w:eastAsia="zh-CN"/>
        </w:rPr>
        <w:t>参加了</w:t>
      </w:r>
      <w:r>
        <w:rPr>
          <w:rFonts w:hint="eastAsia" w:ascii="方正仿宋简体" w:hAnsi="方正仿宋简体" w:eastAsia="方正仿宋简体" w:cs="方正仿宋简体"/>
          <w:color w:val="000000"/>
          <w:kern w:val="0"/>
          <w:sz w:val="32"/>
          <w:szCs w:val="32"/>
          <w:u w:color="000000"/>
        </w:rPr>
        <w:t>开幕式。</w:t>
      </w:r>
    </w:p>
    <w:p>
      <w:pPr>
        <w:textAlignment w:val="baseline"/>
        <w:rPr>
          <w:rFonts w:hint="eastAsia" w:ascii="方正仿宋简体" w:hAnsi="方正仿宋简体" w:eastAsia="方正仿宋简体" w:cs="方正仿宋简体"/>
          <w:color w:val="000000"/>
          <w:kern w:val="0"/>
          <w:sz w:val="32"/>
          <w:szCs w:val="32"/>
          <w:u w:color="000000"/>
        </w:rPr>
      </w:pPr>
      <w:r>
        <w:rPr>
          <w:rFonts w:hint="eastAsia" w:ascii="方正仿宋简体" w:hAnsi="方正仿宋简体" w:eastAsia="方正仿宋简体" w:cs="方正仿宋简体"/>
          <w:color w:val="000000"/>
          <w:kern w:val="0"/>
          <w:sz w:val="32"/>
          <w:szCs w:val="32"/>
          <w:u w:color="000000"/>
        </w:rPr>
        <w:drawing>
          <wp:inline distT="0" distB="0" distL="114300" distR="114300">
            <wp:extent cx="5866130" cy="3511550"/>
            <wp:effectExtent l="0" t="0" r="1270" b="12700"/>
            <wp:docPr id="3" name="图片 3" descr="C:/Users/LCKJ/AppData/Local/Temp/picturecompress_20210513145000/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LCKJ/AppData/Local/Temp/picturecompress_20210513145000/output_1.jpgoutput_1"/>
                    <pic:cNvPicPr>
                      <a:picLocks noChangeAspect="1"/>
                    </pic:cNvPicPr>
                  </pic:nvPicPr>
                  <pic:blipFill>
                    <a:blip r:embed="rId5"/>
                    <a:stretch>
                      <a:fillRect/>
                    </a:stretch>
                  </pic:blipFill>
                  <pic:spPr>
                    <a:xfrm>
                      <a:off x="0" y="0"/>
                      <a:ext cx="5866130" cy="3511550"/>
                    </a:xfrm>
                    <a:prstGeom prst="rect">
                      <a:avLst/>
                    </a:prstGeom>
                  </pic:spPr>
                </pic:pic>
              </a:graphicData>
            </a:graphic>
          </wp:inline>
        </w:drawing>
      </w:r>
    </w:p>
    <w:p>
      <w:pPr>
        <w:textAlignment w:val="baseline"/>
        <w:rPr>
          <w:rFonts w:hint="eastAsia" w:ascii="方正仿宋简体" w:hAnsi="方正仿宋简体" w:eastAsia="方正仿宋简体" w:cs="方正仿宋简体"/>
          <w:color w:val="000000"/>
          <w:kern w:val="0"/>
          <w:sz w:val="32"/>
          <w:szCs w:val="32"/>
          <w:u w:color="000000"/>
        </w:rPr>
      </w:pPr>
      <w:r>
        <w:rPr>
          <w:rFonts w:hint="eastAsia" w:ascii="方正仿宋简体" w:hAnsi="方正仿宋简体" w:eastAsia="方正仿宋简体" w:cs="方正仿宋简体"/>
          <w:color w:val="000000"/>
          <w:kern w:val="0"/>
          <w:sz w:val="32"/>
          <w:szCs w:val="32"/>
          <w:u w:color="000000"/>
        </w:rPr>
        <w:t>王</w:t>
      </w:r>
      <w:r>
        <w:rPr>
          <w:rFonts w:hint="eastAsia" w:ascii="方正仿宋简体" w:hAnsi="方正仿宋简体" w:eastAsia="方正仿宋简体" w:cs="方正仿宋简体"/>
          <w:color w:val="000000"/>
          <w:kern w:val="0"/>
          <w:sz w:val="32"/>
          <w:szCs w:val="32"/>
          <w:u w:color="000000"/>
          <w:lang w:eastAsia="zh-CN"/>
        </w:rPr>
        <w:t>洪列</w:t>
      </w:r>
      <w:r>
        <w:rPr>
          <w:rFonts w:hint="eastAsia" w:ascii="方正仿宋简体" w:hAnsi="方正仿宋简体" w:eastAsia="方正仿宋简体" w:cs="方正仿宋简体"/>
          <w:color w:val="000000"/>
          <w:kern w:val="0"/>
          <w:sz w:val="32"/>
          <w:szCs w:val="32"/>
          <w:u w:color="000000"/>
        </w:rPr>
        <w:t>副局长宣布运动会开幕</w:t>
      </w:r>
      <w:r>
        <w:rPr>
          <w:rFonts w:hint="eastAsia" w:ascii="方正仿宋简体" w:hAnsi="方正仿宋简体" w:eastAsia="方正仿宋简体" w:cs="方正仿宋简体"/>
          <w:color w:val="000000"/>
          <w:kern w:val="0"/>
          <w:sz w:val="32"/>
          <w:szCs w:val="32"/>
          <w:u w:color="000000"/>
          <w:lang w:eastAsia="zh-CN"/>
        </w:rPr>
        <w:t>后，</w:t>
      </w:r>
      <w:r>
        <w:rPr>
          <w:rFonts w:hint="eastAsia" w:ascii="方正仿宋简体" w:hAnsi="方正仿宋简体" w:eastAsia="方正仿宋简体" w:cs="方正仿宋简体"/>
          <w:color w:val="000000"/>
          <w:kern w:val="0"/>
          <w:sz w:val="32"/>
          <w:szCs w:val="32"/>
          <w:u w:color="000000"/>
        </w:rPr>
        <w:t>黄鹏副校长</w:t>
      </w:r>
      <w:r>
        <w:rPr>
          <w:rFonts w:hint="eastAsia" w:ascii="方正仿宋简体" w:hAnsi="方正仿宋简体" w:eastAsia="方正仿宋简体" w:cs="方正仿宋简体"/>
          <w:color w:val="000000"/>
          <w:kern w:val="0"/>
          <w:sz w:val="32"/>
          <w:szCs w:val="32"/>
          <w:u w:color="000000"/>
          <w:lang w:eastAsia="zh-CN"/>
        </w:rPr>
        <w:t>向</w:t>
      </w:r>
      <w:r>
        <w:rPr>
          <w:rFonts w:hint="eastAsia" w:ascii="方正仿宋简体" w:hAnsi="方正仿宋简体" w:eastAsia="方正仿宋简体" w:cs="方正仿宋简体"/>
          <w:color w:val="000000"/>
          <w:kern w:val="0"/>
          <w:sz w:val="32"/>
          <w:szCs w:val="32"/>
          <w:u w:color="000000"/>
        </w:rPr>
        <w:t>本次运动会致辞，他</w:t>
      </w:r>
      <w:r>
        <w:rPr>
          <w:rFonts w:hint="eastAsia" w:ascii="方正仿宋简体" w:hAnsi="方正仿宋简体" w:eastAsia="方正仿宋简体" w:cs="方正仿宋简体"/>
          <w:color w:val="000000"/>
          <w:kern w:val="0"/>
          <w:sz w:val="32"/>
          <w:szCs w:val="32"/>
          <w:u w:color="000000"/>
          <w:lang w:eastAsia="zh-CN"/>
        </w:rPr>
        <w:t>最后激情洋溢地</w:t>
      </w:r>
      <w:r>
        <w:rPr>
          <w:rFonts w:hint="eastAsia" w:ascii="方正仿宋简体" w:hAnsi="方正仿宋简体" w:eastAsia="方正仿宋简体" w:cs="方正仿宋简体"/>
          <w:color w:val="000000"/>
          <w:kern w:val="0"/>
          <w:sz w:val="32"/>
          <w:szCs w:val="32"/>
          <w:u w:color="000000"/>
        </w:rPr>
        <w:t>说：“同一个世界，同一种热爱，我们要借此东风，让运动之风、友谊之风遍布校园”。</w:t>
      </w:r>
      <w:r>
        <w:rPr>
          <w:rFonts w:hint="eastAsia" w:ascii="方正仿宋简体" w:hAnsi="方正仿宋简体" w:eastAsia="方正仿宋简体" w:cs="方正仿宋简体"/>
          <w:color w:val="000000"/>
          <w:kern w:val="0"/>
          <w:sz w:val="32"/>
          <w:szCs w:val="32"/>
          <w:u w:color="000000"/>
          <w:lang w:eastAsia="zh-CN"/>
        </w:rPr>
        <w:t>开幕式结束后，进行了激烈的比赛</w:t>
      </w:r>
      <w:r>
        <w:rPr>
          <w:rFonts w:hint="eastAsia" w:ascii="方正仿宋简体" w:hAnsi="方正仿宋简体" w:eastAsia="方正仿宋简体" w:cs="方正仿宋简体"/>
          <w:color w:val="000000"/>
          <w:kern w:val="0"/>
          <w:sz w:val="32"/>
          <w:szCs w:val="32"/>
          <w:u w:color="000000"/>
        </w:rPr>
        <w:t>。在</w:t>
      </w:r>
      <w:r>
        <w:rPr>
          <w:rFonts w:hint="eastAsia" w:ascii="方正仿宋简体" w:hAnsi="方正仿宋简体" w:eastAsia="方正仿宋简体" w:cs="方正仿宋简体"/>
          <w:color w:val="000000"/>
          <w:kern w:val="0"/>
          <w:sz w:val="32"/>
          <w:szCs w:val="32"/>
          <w:u w:color="000000"/>
          <w:lang w:eastAsia="zh-CN"/>
        </w:rPr>
        <w:t>赛场上运动健儿顽强拼搏，赛出风格，赛出水平，展现了</w:t>
      </w:r>
      <w:r>
        <w:rPr>
          <w:rFonts w:hint="eastAsia" w:ascii="方正仿宋简体" w:hAnsi="方正仿宋简体" w:eastAsia="方正仿宋简体" w:cs="方正仿宋简体"/>
          <w:color w:val="000000"/>
          <w:kern w:val="0"/>
          <w:sz w:val="32"/>
          <w:szCs w:val="32"/>
          <w:u w:color="000000"/>
        </w:rPr>
        <w:t>青春活力</w:t>
      </w:r>
      <w:r>
        <w:rPr>
          <w:rFonts w:hint="eastAsia" w:ascii="方正仿宋简体" w:hAnsi="方正仿宋简体" w:eastAsia="方正仿宋简体" w:cs="方正仿宋简体"/>
          <w:color w:val="000000"/>
          <w:kern w:val="0"/>
          <w:sz w:val="32"/>
          <w:szCs w:val="32"/>
          <w:u w:color="000000"/>
          <w:lang w:eastAsia="zh-CN"/>
        </w:rPr>
        <w:t>。各</w:t>
      </w:r>
      <w:r>
        <w:rPr>
          <w:rFonts w:hint="eastAsia" w:ascii="方正仿宋简体" w:hAnsi="方正仿宋简体" w:eastAsia="方正仿宋简体" w:cs="方正仿宋简体"/>
          <w:color w:val="000000"/>
          <w:kern w:val="0"/>
          <w:sz w:val="32"/>
          <w:szCs w:val="32"/>
          <w:u w:color="000000"/>
        </w:rPr>
        <w:t>参赛</w:t>
      </w:r>
      <w:r>
        <w:rPr>
          <w:rFonts w:hint="eastAsia" w:ascii="方正仿宋简体" w:hAnsi="方正仿宋简体" w:eastAsia="方正仿宋简体" w:cs="方正仿宋简体"/>
          <w:color w:val="000000"/>
          <w:kern w:val="0"/>
          <w:sz w:val="32"/>
          <w:szCs w:val="32"/>
          <w:u w:color="000000"/>
          <w:lang w:eastAsia="zh-CN"/>
        </w:rPr>
        <w:t>队认真筹备，积极参赛，</w:t>
      </w:r>
      <w:r>
        <w:rPr>
          <w:rFonts w:hint="eastAsia" w:ascii="方正仿宋简体" w:hAnsi="方正仿宋简体" w:eastAsia="方正仿宋简体" w:cs="方正仿宋简体"/>
          <w:color w:val="000000"/>
          <w:kern w:val="0"/>
          <w:sz w:val="32"/>
          <w:szCs w:val="32"/>
          <w:u w:color="000000"/>
        </w:rPr>
        <w:t>相信各参赛</w:t>
      </w:r>
      <w:r>
        <w:rPr>
          <w:rFonts w:hint="eastAsia" w:ascii="方正仿宋简体" w:hAnsi="方正仿宋简体" w:eastAsia="方正仿宋简体" w:cs="方正仿宋简体"/>
          <w:color w:val="000000"/>
          <w:kern w:val="0"/>
          <w:sz w:val="32"/>
          <w:szCs w:val="32"/>
          <w:u w:color="000000"/>
          <w:lang w:eastAsia="zh-CN"/>
        </w:rPr>
        <w:t>队定</w:t>
      </w:r>
      <w:r>
        <w:rPr>
          <w:rFonts w:hint="eastAsia" w:ascii="方正仿宋简体" w:hAnsi="方正仿宋简体" w:eastAsia="方正仿宋简体" w:cs="方正仿宋简体"/>
          <w:color w:val="000000"/>
          <w:kern w:val="0"/>
          <w:sz w:val="32"/>
          <w:szCs w:val="32"/>
          <w:u w:color="000000"/>
        </w:rPr>
        <w:t>能取得优异的成绩。</w:t>
      </w:r>
    </w:p>
    <w:p>
      <w:pPr>
        <w:spacing w:line="560" w:lineRule="exact"/>
        <w:ind w:firstLine="640" w:firstLineChars="200"/>
        <w:textAlignment w:val="baseline"/>
        <w:rPr>
          <w:rFonts w:hint="eastAsia" w:ascii="方正仿宋简体" w:hAnsi="方正仿宋简体" w:eastAsia="方正仿宋简体" w:cs="方正仿宋简体"/>
          <w:color w:val="000000"/>
          <w:kern w:val="0"/>
          <w:sz w:val="32"/>
          <w:szCs w:val="32"/>
          <w:u w:color="000000"/>
        </w:rPr>
      </w:pPr>
      <w:r>
        <w:rPr>
          <w:rFonts w:hint="eastAsia" w:ascii="方正仿宋简体" w:hAnsi="方正仿宋简体" w:eastAsia="方正仿宋简体" w:cs="方正仿宋简体"/>
          <w:color w:val="000000"/>
          <w:kern w:val="0"/>
          <w:sz w:val="32"/>
          <w:szCs w:val="32"/>
          <w:u w:color="000000"/>
        </w:rPr>
        <w:drawing>
          <wp:anchor distT="0" distB="0" distL="114300" distR="114300" simplePos="0" relativeHeight="251687936" behindDoc="0" locked="0" layoutInCell="1" allowOverlap="1">
            <wp:simplePos x="0" y="0"/>
            <wp:positionH relativeFrom="column">
              <wp:posOffset>142875</wp:posOffset>
            </wp:positionH>
            <wp:positionV relativeFrom="paragraph">
              <wp:posOffset>203200</wp:posOffset>
            </wp:positionV>
            <wp:extent cx="5647055" cy="3781425"/>
            <wp:effectExtent l="0" t="0" r="10795" b="9525"/>
            <wp:wrapTopAndBottom/>
            <wp:docPr id="4" name="图片 4" descr="C:/Users/LCKJ/AppData/Local/Temp/picturecompress_20210513145257/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LCKJ/AppData/Local/Temp/picturecompress_20210513145257/output_1.jpgoutput_1"/>
                    <pic:cNvPicPr>
                      <a:picLocks noChangeAspect="1"/>
                    </pic:cNvPicPr>
                  </pic:nvPicPr>
                  <pic:blipFill>
                    <a:blip r:embed="rId6"/>
                    <a:stretch>
                      <a:fillRect/>
                    </a:stretch>
                  </pic:blipFill>
                  <pic:spPr>
                    <a:xfrm>
                      <a:off x="0" y="0"/>
                      <a:ext cx="5647055" cy="3781425"/>
                    </a:xfrm>
                    <a:prstGeom prst="rect">
                      <a:avLst/>
                    </a:prstGeom>
                  </pic:spPr>
                </pic:pic>
              </a:graphicData>
            </a:graphic>
          </wp:anchor>
        </w:drawing>
      </w:r>
      <w:r>
        <w:rPr>
          <w:rFonts w:hint="eastAsia" w:ascii="方正仿宋简体" w:hAnsi="方正仿宋简体" w:eastAsia="方正仿宋简体" w:cs="方正仿宋简体"/>
          <w:color w:val="000000"/>
          <w:kern w:val="0"/>
          <w:sz w:val="32"/>
          <w:szCs w:val="32"/>
          <w:u w:color="000000"/>
          <w:lang w:eastAsia="zh-CN"/>
        </w:rPr>
        <w:t>本次赛事是大姚县教育体育局围绕州级一年一届的青少年校园三大球二小球县级联赛组织的，是积极落实县委县</w:t>
      </w:r>
      <w:bookmarkStart w:id="0" w:name="_GoBack"/>
      <w:bookmarkEnd w:id="0"/>
      <w:r>
        <w:rPr>
          <w:rFonts w:hint="eastAsia" w:ascii="方正仿宋简体" w:hAnsi="方正仿宋简体" w:eastAsia="方正仿宋简体" w:cs="方正仿宋简体"/>
          <w:color w:val="000000"/>
          <w:kern w:val="0"/>
          <w:sz w:val="32"/>
          <w:szCs w:val="32"/>
          <w:u w:color="000000"/>
          <w:lang w:eastAsia="zh-CN"/>
        </w:rPr>
        <w:t>政府“一月一赛事”健身活动的要求，充分体现教体融合发展</w:t>
      </w:r>
      <w:r>
        <w:rPr>
          <w:rFonts w:hint="eastAsia" w:ascii="方正仿宋简体" w:hAnsi="方正仿宋简体" w:eastAsia="方正仿宋简体" w:cs="方正仿宋简体"/>
          <w:color w:val="000000"/>
          <w:kern w:val="0"/>
          <w:sz w:val="32"/>
          <w:szCs w:val="32"/>
          <w:u w:color="000000"/>
        </w:rPr>
        <w:t>。</w:t>
      </w:r>
    </w:p>
    <w:p>
      <w:pPr>
        <w:ind w:firstLine="640" w:firstLineChars="200"/>
        <w:textAlignment w:val="baseline"/>
        <w:rPr>
          <w:rFonts w:hint="eastAsia" w:ascii="方正仿宋简体" w:hAnsi="方正仿宋简体" w:eastAsia="方正仿宋简体" w:cs="方正仿宋简体"/>
          <w:color w:val="000000"/>
          <w:kern w:val="0"/>
          <w:sz w:val="32"/>
          <w:szCs w:val="32"/>
          <w:u w:color="000000"/>
        </w:rPr>
      </w:pPr>
    </w:p>
    <w:p>
      <w:pPr>
        <w:ind w:firstLine="640" w:firstLineChars="200"/>
        <w:textAlignment w:val="baseline"/>
        <w:rPr>
          <w:rFonts w:hint="eastAsia" w:ascii="方正仿宋简体" w:hAnsi="方正仿宋简体" w:eastAsia="方正仿宋简体" w:cs="方正仿宋简体"/>
          <w:color w:val="000000"/>
          <w:kern w:val="0"/>
          <w:sz w:val="32"/>
          <w:szCs w:val="32"/>
          <w:u w:color="000000"/>
        </w:rPr>
      </w:pPr>
    </w:p>
    <w:p>
      <w:pPr>
        <w:ind w:firstLine="640" w:firstLineChars="200"/>
        <w:textAlignment w:val="baseline"/>
        <w:rPr>
          <w:rFonts w:hint="eastAsia" w:ascii="方正仿宋简体" w:hAnsi="方正仿宋简体" w:eastAsia="方正仿宋简体" w:cs="方正仿宋简体"/>
          <w:color w:val="000000"/>
          <w:kern w:val="0"/>
          <w:sz w:val="32"/>
          <w:szCs w:val="32"/>
          <w:u w:color="000000"/>
        </w:rPr>
      </w:pPr>
    </w:p>
    <w:p>
      <w:pPr>
        <w:ind w:firstLine="640" w:firstLineChars="200"/>
        <w:textAlignment w:val="baseline"/>
        <w:rPr>
          <w:rFonts w:hint="eastAsia" w:ascii="方正仿宋简体" w:hAnsi="方正仿宋简体" w:eastAsia="方正仿宋简体" w:cs="方正仿宋简体"/>
          <w:color w:val="000000"/>
          <w:kern w:val="0"/>
          <w:sz w:val="32"/>
          <w:szCs w:val="32"/>
          <w:u w:color="000000"/>
        </w:rPr>
      </w:pPr>
    </w:p>
    <w:p>
      <w:pPr>
        <w:ind w:firstLine="640" w:firstLineChars="200"/>
        <w:textAlignment w:val="baseline"/>
        <w:rPr>
          <w:rFonts w:hint="eastAsia" w:ascii="方正仿宋简体" w:hAnsi="方正仿宋简体" w:eastAsia="方正仿宋简体" w:cs="方正仿宋简体"/>
          <w:color w:val="000000"/>
          <w:kern w:val="0"/>
          <w:sz w:val="32"/>
          <w:szCs w:val="32"/>
          <w:u w:color="000000"/>
        </w:rPr>
      </w:pPr>
    </w:p>
    <w:p>
      <w:pPr>
        <w:ind w:firstLine="640" w:firstLineChars="200"/>
        <w:textAlignment w:val="baseline"/>
        <w:rPr>
          <w:rFonts w:hint="eastAsia" w:ascii="方正仿宋简体" w:hAnsi="方正仿宋简体" w:eastAsia="方正仿宋简体" w:cs="方正仿宋简体"/>
          <w:color w:val="000000"/>
          <w:kern w:val="0"/>
          <w:sz w:val="32"/>
          <w:szCs w:val="32"/>
          <w:u w:color="000000"/>
        </w:rPr>
      </w:pPr>
    </w:p>
    <w:p>
      <w:pPr>
        <w:spacing w:line="560" w:lineRule="exact"/>
        <w:ind w:firstLine="280" w:firstLineChars="100"/>
        <w:rPr>
          <w:rFonts w:hint="eastAsia" w:ascii="方正仿宋简体" w:hAnsi="方正仿宋简体" w:eastAsia="方正仿宋简体" w:cs="方正仿宋简体"/>
          <w:color w:val="000000"/>
          <w:sz w:val="28"/>
          <w:szCs w:val="28"/>
          <w:lang w:val="en-US" w:eastAsia="zh-CN" w:bidi="ar-SA"/>
        </w:rPr>
      </w:pPr>
      <w:r>
        <w:rPr>
          <w:rFonts w:hint="eastAsia" w:ascii="方正仿宋简体" w:hAnsi="方正仿宋简体" w:eastAsia="方正仿宋简体" w:cs="方正仿宋简体"/>
          <w:sz w:val="28"/>
          <w:szCs w:val="28"/>
        </w:rPr>
        <mc:AlternateContent>
          <mc:Choice Requires="wps">
            <w:drawing>
              <wp:anchor distT="0" distB="0" distL="114300" distR="114300" simplePos="0" relativeHeight="251671552" behindDoc="0" locked="0" layoutInCell="1" allowOverlap="1">
                <wp:simplePos x="0" y="0"/>
                <wp:positionH relativeFrom="column">
                  <wp:posOffset>-3175</wp:posOffset>
                </wp:positionH>
                <wp:positionV relativeFrom="paragraph">
                  <wp:posOffset>34290</wp:posOffset>
                </wp:positionV>
                <wp:extent cx="5633085" cy="5715"/>
                <wp:effectExtent l="0" t="0" r="0" b="0"/>
                <wp:wrapNone/>
                <wp:docPr id="7" name="直接连接符 7"/>
                <wp:cNvGraphicFramePr/>
                <a:graphic xmlns:a="http://schemas.openxmlformats.org/drawingml/2006/main">
                  <a:graphicData uri="http://schemas.microsoft.com/office/word/2010/wordprocessingShape">
                    <wps:wsp>
                      <wps:cNvCnPr/>
                      <wps:spPr>
                        <a:xfrm>
                          <a:off x="0" y="0"/>
                          <a:ext cx="5633085" cy="571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25pt;margin-top:2.7pt;height:0.45pt;width:443.55pt;z-index:251671552;mso-width-relative:page;mso-height-relative:page;" filled="f" stroked="t" coordsize="21600,21600" o:gfxdata="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aEt/bWAAAABQEAAA8AAAAA&#10;AAAAAQAgAAAAIgAAAGRycy9kb3ducmV2LnhtbFBLAQIUABQAAAAIAIdO4kAjStBL3QEAAJoDAAAO&#10;AAAAAAAAAAEAIAAAACUBAABkcnMvZTJvRG9jLnhtbFBLBQYAAAAABgAGAFkBAAB0BQAAAAA=&#10;">
                <v:fill on="f" focussize="0,0"/>
                <v:stroke weight="1.25pt" color="#000000" joinstyle="round"/>
                <v:imagedata o:title=""/>
                <o:lock v:ext="edit" aspectratio="f"/>
              </v:line>
            </w:pict>
          </mc:Fallback>
        </mc:AlternateContent>
      </w:r>
      <w:r>
        <w:rPr>
          <w:rFonts w:hint="eastAsia" w:ascii="方正仿宋简体" w:hAnsi="方正仿宋简体" w:eastAsia="方正仿宋简体" w:cs="方正仿宋简体"/>
          <w:sz w:val="28"/>
          <w:szCs w:val="28"/>
        </w:rPr>
        <w:t>撰稿：</w:t>
      </w:r>
      <w:r>
        <w:rPr>
          <w:rFonts w:hint="eastAsia" w:ascii="方正仿宋简体" w:hAnsi="方正仿宋简体" w:eastAsia="方正仿宋简体" w:cs="方正仿宋简体"/>
          <w:sz w:val="28"/>
          <w:szCs w:val="28"/>
          <w:lang w:eastAsia="zh-CN"/>
        </w:rPr>
        <w:t>大姚一中</w:t>
      </w:r>
      <w:r>
        <w:rPr>
          <w:rFonts w:hint="eastAsia"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sz w:val="28"/>
          <w:szCs w:val="28"/>
          <w:lang w:eastAsia="zh-CN"/>
        </w:rPr>
        <w:t>编辑：徐明亮</w:t>
      </w:r>
      <w:r>
        <w:rPr>
          <w:rFonts w:hint="eastAsia" w:ascii="方正仿宋简体" w:hAnsi="方正仿宋简体" w:eastAsia="方正仿宋简体" w:cs="方正仿宋简体"/>
          <w:sz w:val="28"/>
          <w:szCs w:val="28"/>
        </w:rPr>
        <w:t xml:space="preserve"> </w:t>
      </w:r>
      <w:r>
        <w:rPr>
          <w:rFonts w:hint="eastAsia"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sz w:val="28"/>
          <w:szCs w:val="28"/>
        </w:rPr>
        <w:t xml:space="preserve"> </w:t>
      </w:r>
      <w:r>
        <w:rPr>
          <w:rFonts w:hint="eastAsia"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sz w:val="28"/>
          <w:szCs w:val="28"/>
        </w:rPr>
        <w:t xml:space="preserve"> </w:t>
      </w:r>
      <w:r>
        <w:rPr>
          <w:rFonts w:hint="eastAsia"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sz w:val="28"/>
          <w:szCs w:val="28"/>
        </w:rPr>
        <w:t>审稿：</w:t>
      </w:r>
      <w:r>
        <w:rPr>
          <w:rFonts w:hint="eastAsia" w:ascii="方正仿宋简体" w:hAnsi="方正仿宋简体" w:eastAsia="方正仿宋简体" w:cs="方正仿宋简体"/>
          <w:sz w:val="28"/>
          <w:szCs w:val="28"/>
        </w:rPr>
        <mc:AlternateContent>
          <mc:Choice Requires="wps">
            <w:drawing>
              <wp:anchor distT="0" distB="0" distL="114300" distR="114300" simplePos="0" relativeHeight="251670528" behindDoc="0" locked="0" layoutInCell="1" allowOverlap="1">
                <wp:simplePos x="0" y="0"/>
                <wp:positionH relativeFrom="column">
                  <wp:posOffset>-3175</wp:posOffset>
                </wp:positionH>
                <wp:positionV relativeFrom="paragraph">
                  <wp:posOffset>384810</wp:posOffset>
                </wp:positionV>
                <wp:extent cx="5623560" cy="24130"/>
                <wp:effectExtent l="0" t="7620" r="15240" b="25400"/>
                <wp:wrapNone/>
                <wp:docPr id="8" name="直接连接符 8"/>
                <wp:cNvGraphicFramePr/>
                <a:graphic xmlns:a="http://schemas.openxmlformats.org/drawingml/2006/main">
                  <a:graphicData uri="http://schemas.microsoft.com/office/word/2010/wordprocessingShape">
                    <wps:wsp>
                      <wps:cNvCnPr/>
                      <wps:spPr>
                        <a:xfrm>
                          <a:off x="0" y="0"/>
                          <a:ext cx="5623560" cy="2413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25pt;margin-top:30.3pt;height:1.9pt;width:442.8pt;z-index:251670528;mso-width-relative:page;mso-height-relative:page;" filled="f" stroked="t" coordsize="21600,21600" o:gfxdata="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sKTfTWAAAABwEAAA8A&#10;AAAAAAAAAQAgAAAAIgAAAGRycy9kb3ducmV2LnhtbFBLAQIUABQAAAAIAIdO4kCBy8hA4AEAAJsD&#10;AAAOAAAAAAAAAAEAIAAAACUBAABkcnMvZTJvRG9jLnhtbFBLBQYAAAAABgAGAFkBAAB3BQAAAAA=&#10;">
                <v:fill on="f" focussize="0,0"/>
                <v:stroke weight="1.25pt" color="#000000" joinstyle="round"/>
                <v:imagedata o:title=""/>
                <o:lock v:ext="edit" aspectratio="f"/>
              </v:line>
            </w:pict>
          </mc:Fallback>
        </mc:AlternateContent>
      </w:r>
      <w:r>
        <w:rPr>
          <w:rFonts w:hint="eastAsia" w:ascii="方正仿宋简体" w:hAnsi="方正仿宋简体" w:eastAsia="方正仿宋简体" w:cs="方正仿宋简体"/>
          <w:sz w:val="28"/>
          <w:szCs w:val="28"/>
          <w:lang w:eastAsia="zh-CN"/>
        </w:rPr>
        <w:t>雍梅</w:t>
      </w:r>
    </w:p>
    <w:sectPr>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ȭхڬsimhei">
    <w:altName w:val="宋体"/>
    <w:panose1 w:val="00000000000000000000"/>
    <w:charset w:val="86"/>
    <w:family w:val="roma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BB3849"/>
    <w:rsid w:val="02F049A8"/>
    <w:rsid w:val="0A8B40F4"/>
    <w:rsid w:val="0DC94487"/>
    <w:rsid w:val="0E883DFC"/>
    <w:rsid w:val="10AE4F77"/>
    <w:rsid w:val="12CA6EAC"/>
    <w:rsid w:val="13B241EF"/>
    <w:rsid w:val="15853C8E"/>
    <w:rsid w:val="1B6E295B"/>
    <w:rsid w:val="1C477A13"/>
    <w:rsid w:val="1E822309"/>
    <w:rsid w:val="1FC30215"/>
    <w:rsid w:val="22910A90"/>
    <w:rsid w:val="25983569"/>
    <w:rsid w:val="267C13DF"/>
    <w:rsid w:val="26B210E6"/>
    <w:rsid w:val="273A0516"/>
    <w:rsid w:val="2A994ED0"/>
    <w:rsid w:val="2B8F178F"/>
    <w:rsid w:val="306810FE"/>
    <w:rsid w:val="30B541D7"/>
    <w:rsid w:val="332A6396"/>
    <w:rsid w:val="33502ACD"/>
    <w:rsid w:val="33BB54DD"/>
    <w:rsid w:val="365034A9"/>
    <w:rsid w:val="3A4C055D"/>
    <w:rsid w:val="3B111582"/>
    <w:rsid w:val="3C7B0373"/>
    <w:rsid w:val="3CCC02F0"/>
    <w:rsid w:val="3D2250C6"/>
    <w:rsid w:val="3DA02357"/>
    <w:rsid w:val="3DCD65AF"/>
    <w:rsid w:val="3EFC7493"/>
    <w:rsid w:val="3F1E300B"/>
    <w:rsid w:val="40431CE4"/>
    <w:rsid w:val="412D6CCD"/>
    <w:rsid w:val="482E374B"/>
    <w:rsid w:val="4A953675"/>
    <w:rsid w:val="4ABB3849"/>
    <w:rsid w:val="4F823E63"/>
    <w:rsid w:val="525A670F"/>
    <w:rsid w:val="55B337D3"/>
    <w:rsid w:val="55C07D91"/>
    <w:rsid w:val="574A6474"/>
    <w:rsid w:val="585D783E"/>
    <w:rsid w:val="5FF95C41"/>
    <w:rsid w:val="605E7315"/>
    <w:rsid w:val="620A5B84"/>
    <w:rsid w:val="63425862"/>
    <w:rsid w:val="643D76F4"/>
    <w:rsid w:val="684143A4"/>
    <w:rsid w:val="716862C7"/>
    <w:rsid w:val="72201123"/>
    <w:rsid w:val="750909E7"/>
    <w:rsid w:val="76BB67F4"/>
    <w:rsid w:val="7D1B118C"/>
    <w:rsid w:val="7E862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textAlignment w:val="baseline"/>
    </w:pPr>
    <w:rPr>
      <w:rFonts w:ascii="Times New Roman" w:hAnsi="Times New Roman" w:eastAsia="宋体" w:cs="Times New Roman"/>
      <w:color w:val="000000"/>
      <w:sz w:val="21"/>
      <w:u w:val="none" w:color="000000"/>
      <w:lang w:val="en-US" w:eastAsia="zh-CN" w:bidi="ar-SA"/>
    </w:rPr>
  </w:style>
  <w:style w:type="paragraph" w:styleId="2">
    <w:name w:val="heading 1"/>
    <w:basedOn w:val="1"/>
    <w:next w:val="1"/>
    <w:qFormat/>
    <w:uiPriority w:val="0"/>
    <w:pPr>
      <w:widowControl/>
      <w:spacing w:before="100" w:beforeLines="0" w:beforeAutospacing="1" w:after="100" w:afterLines="0" w:afterAutospacing="1"/>
      <w:jc w:val="center"/>
      <w:outlineLvl w:val="0"/>
    </w:pPr>
    <w:rPr>
      <w:rFonts w:ascii="΢ȭхڬsimhei" w:hAnsi="宋体" w:eastAsia="΢ȭхڬsimhei" w:cs="宋体"/>
      <w:b/>
      <w:bCs/>
      <w:color w:val="1F3A87"/>
      <w:kern w:val="36"/>
      <w:sz w:val="36"/>
      <w:szCs w:val="36"/>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spacing w:line="240" w:lineRule="atLeast"/>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qFormat/>
    <w:uiPriority w:val="99"/>
    <w:pPr>
      <w:widowControl/>
      <w:spacing w:before="100" w:beforeLines="0" w:beforeAutospacing="1" w:after="100" w:afterLines="0" w:afterAutospacing="1" w:line="240" w:lineRule="auto"/>
      <w:ind w:left="0"/>
      <w:jc w:val="left"/>
      <w:textAlignment w:val="auto"/>
    </w:pPr>
    <w:rPr>
      <w:rFonts w:ascii="宋体" w:hAnsi="宋体" w:cs="宋体"/>
      <w:sz w:val="24"/>
      <w:szCs w:val="24"/>
      <w:lang w:val="en-US" w:eastAsia="zh-CN"/>
    </w:rPr>
  </w:style>
  <w:style w:type="character" w:styleId="8">
    <w:name w:val="page number"/>
    <w:basedOn w:val="7"/>
    <w:qFormat/>
    <w:uiPriority w:val="0"/>
  </w:style>
  <w:style w:type="paragraph" w:customStyle="1" w:styleId="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0">
    <w:name w:val="NormalCharacter"/>
    <w:link w:val="11"/>
    <w:qFormat/>
    <w:uiPriority w:val="0"/>
    <w:rPr>
      <w:rFonts w:ascii="Times New Roman" w:hAnsi="Times New Roman" w:eastAsia="宋体" w:cs="Times New Roman"/>
      <w:color w:val="000000"/>
      <w:sz w:val="21"/>
      <w:u w:val="none" w:color="000000"/>
      <w:lang w:val="en-US" w:eastAsia="zh-CN" w:bidi="ar-SA"/>
    </w:rPr>
  </w:style>
  <w:style w:type="paragraph" w:customStyle="1" w:styleId="11">
    <w:name w:val="UserStyle_1"/>
    <w:basedOn w:val="1"/>
    <w:link w:val="10"/>
    <w:qFormat/>
    <w:uiPriority w:val="0"/>
    <w:pPr>
      <w:widowControl/>
      <w:spacing w:after="160" w:line="240" w:lineRule="exact"/>
      <w:jc w:val="left"/>
      <w:textAlignment w:val="baseline"/>
    </w:pPr>
  </w:style>
  <w:style w:type="paragraph" w:customStyle="1" w:styleId="12">
    <w:name w:val="Footer"/>
    <w:basedOn w:val="1"/>
    <w:qFormat/>
    <w:uiPriority w:val="0"/>
    <w:pPr>
      <w:widowControl/>
      <w:tabs>
        <w:tab w:val="center" w:pos="4153"/>
        <w:tab w:val="right" w:pos="8306"/>
      </w:tabs>
      <w:snapToGrid w:val="0"/>
      <w:spacing w:line="240" w:lineRule="atLeast"/>
      <w:jc w:val="left"/>
      <w:textAlignment w:val="baseline"/>
    </w:pPr>
    <w:rPr>
      <w:color w:val="000000"/>
      <w:sz w:val="18"/>
      <w:szCs w:val="18"/>
      <w:lang w:val="en-US" w:eastAsia="zh-CN" w:bidi="ar-SA"/>
    </w:rPr>
  </w:style>
  <w:style w:type="character" w:customStyle="1" w:styleId="13">
    <w:name w:val="PageNumber"/>
    <w:basedOn w:val="10"/>
    <w:qFormat/>
    <w:uiPriority w:val="0"/>
  </w:style>
  <w:style w:type="paragraph" w:customStyle="1" w:styleId="14">
    <w:name w:val="Normal_0"/>
    <w:qFormat/>
    <w:uiPriority w:val="0"/>
    <w:pPr>
      <w:spacing w:before="120" w:after="240"/>
      <w:jc w:val="both"/>
    </w:pPr>
    <w:rPr>
      <w:rFonts w:ascii="Calibri" w:hAnsi="Calibri" w:eastAsia="Calibri" w:cs="Times New Roman"/>
      <w:sz w:val="22"/>
      <w:szCs w:val="22"/>
      <w:lang w:val="ru-RU"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2020-11-17T00:40:00Z</dcterms:created>
  <dc:creator>怪力少女。</dc:creator>
  <cp:lastModifiedBy>EBSSGGG</cp:lastModifiedBy>
  <dcterms:modified xsi:type="dcterms:W3CDTF">2021-05-14T07:07:23Z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KSOSaveFontToCloudKey">
    <vt:lpwstr>0_btnclosed</vt:lpwstr>
  </property>
</Properties>
</file>