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62" w:rsidRDefault="00350162">
      <w:pPr>
        <w:widowControl/>
        <w:shd w:val="clear" w:color="auto" w:fill="FFFFFF"/>
        <w:spacing w:line="460" w:lineRule="exact"/>
        <w:rPr>
          <w:rFonts w:ascii="黑体" w:eastAsia="黑体" w:hAnsi="黑体" w:cs="黑体"/>
          <w:color w:val="333333"/>
          <w:sz w:val="30"/>
          <w:szCs w:val="30"/>
          <w:shd w:val="clear" w:color="auto" w:fill="FFFFFF"/>
        </w:rPr>
      </w:pPr>
      <w:r>
        <w:rPr>
          <w:rFonts w:ascii="黑体" w:eastAsia="黑体" w:hAnsi="黑体" w:cs="黑体" w:hint="eastAsia"/>
          <w:color w:val="333333"/>
          <w:sz w:val="30"/>
          <w:szCs w:val="30"/>
          <w:shd w:val="clear" w:color="auto" w:fill="FFFFFF"/>
        </w:rPr>
        <w:t>附件</w:t>
      </w:r>
    </w:p>
    <w:p w:rsidR="00350162" w:rsidRDefault="00350162">
      <w:pPr>
        <w:pStyle w:val="NormalWeb"/>
        <w:widowControl/>
        <w:shd w:val="clear" w:color="auto" w:fill="FFFFFF"/>
        <w:spacing w:before="0" w:beforeAutospacing="0" w:after="0" w:afterAutospacing="0" w:line="460" w:lineRule="exact"/>
        <w:jc w:val="center"/>
        <w:rPr>
          <w:rFonts w:ascii="方正小标宋简体" w:eastAsia="方正小标宋简体" w:hAnsi="方正小标宋简体" w:cs="方正小标宋简体"/>
          <w:color w:val="333333"/>
          <w:sz w:val="36"/>
          <w:szCs w:val="36"/>
          <w:shd w:val="clear" w:color="auto" w:fill="FFFFFF"/>
        </w:rPr>
      </w:pPr>
      <w:r>
        <w:rPr>
          <w:rFonts w:ascii="方正小标宋简体" w:eastAsia="方正小标宋简体" w:hAnsi="方正小标宋简体" w:cs="方正小标宋简体" w:hint="eastAsia"/>
          <w:color w:val="333333"/>
          <w:sz w:val="36"/>
          <w:szCs w:val="36"/>
          <w:shd w:val="clear" w:color="auto" w:fill="FFFFFF"/>
        </w:rPr>
        <w:t>考生健康承诺书</w:t>
      </w:r>
    </w:p>
    <w:p w:rsidR="00350162" w:rsidRDefault="00350162" w:rsidP="00074179">
      <w:pPr>
        <w:pStyle w:val="NormalWeb"/>
        <w:widowControl/>
        <w:shd w:val="clear" w:color="auto" w:fill="FFFFFF"/>
        <w:spacing w:before="0" w:beforeAutospacing="0" w:after="0" w:afterAutospacing="0" w:line="460" w:lineRule="exact"/>
        <w:ind w:firstLineChars="200" w:firstLine="31680"/>
        <w:rPr>
          <w:rFonts w:ascii="仿宋_GB2312" w:eastAsia="仿宋_GB2312" w:hAnsi="仿宋_GB2312" w:cs="仿宋_GB2312"/>
          <w:kern w:val="2"/>
        </w:rPr>
      </w:pPr>
    </w:p>
    <w:p w:rsidR="00350162" w:rsidRDefault="00350162">
      <w:pPr>
        <w:pStyle w:val="NormalWeb"/>
        <w:widowControl/>
        <w:shd w:val="clear" w:color="auto" w:fill="FFFFFF"/>
        <w:spacing w:before="0" w:beforeAutospacing="0" w:after="0" w:afterAutospacing="0" w:line="440" w:lineRule="exact"/>
        <w:jc w:val="both"/>
        <w:rPr>
          <w:rFonts w:ascii="仿宋_GB2312" w:eastAsia="仿宋_GB2312" w:hAnsi="仿宋_GB2312" w:cs="仿宋_GB2312"/>
          <w:kern w:val="2"/>
          <w:sz w:val="30"/>
          <w:szCs w:val="30"/>
          <w:u w:val="single"/>
        </w:rPr>
      </w:pPr>
      <w:r>
        <w:rPr>
          <w:rFonts w:ascii="仿宋_GB2312" w:eastAsia="仿宋_GB2312" w:hAnsi="仿宋_GB2312" w:cs="仿宋_GB2312" w:hint="eastAsia"/>
          <w:kern w:val="2"/>
          <w:sz w:val="30"/>
          <w:szCs w:val="30"/>
        </w:rPr>
        <w:t>考点：</w:t>
      </w:r>
      <w:r w:rsidRPr="005B65F1">
        <w:rPr>
          <w:rFonts w:ascii="仿宋_GB2312" w:eastAsia="仿宋_GB2312" w:hAnsi="仿宋_GB2312" w:cs="仿宋_GB2312" w:hint="eastAsia"/>
          <w:kern w:val="2"/>
          <w:sz w:val="30"/>
          <w:szCs w:val="30"/>
          <w:u w:val="single"/>
        </w:rPr>
        <w:t>楚雄技师学院</w:t>
      </w:r>
      <w:r>
        <w:rPr>
          <w:rFonts w:ascii="仿宋_GB2312" w:eastAsia="仿宋_GB2312" w:hAnsi="仿宋_GB2312" w:cs="仿宋_GB2312"/>
          <w:kern w:val="2"/>
          <w:sz w:val="30"/>
          <w:szCs w:val="30"/>
        </w:rPr>
        <w:t xml:space="preserve"> </w:t>
      </w:r>
      <w:r>
        <w:rPr>
          <w:rFonts w:ascii="仿宋_GB2312" w:eastAsia="仿宋_GB2312" w:hAnsi="仿宋_GB2312" w:cs="仿宋_GB2312" w:hint="eastAsia"/>
          <w:kern w:val="2"/>
          <w:sz w:val="30"/>
          <w:szCs w:val="30"/>
        </w:rPr>
        <w:t>考场：第</w:t>
      </w:r>
      <w:r>
        <w:rPr>
          <w:rFonts w:ascii="仿宋_GB2312" w:eastAsia="仿宋_GB2312" w:hAnsi="仿宋_GB2312" w:cs="仿宋_GB2312"/>
          <w:kern w:val="2"/>
          <w:sz w:val="30"/>
          <w:szCs w:val="30"/>
          <w:u w:val="single"/>
        </w:rPr>
        <w:t xml:space="preserve">    </w:t>
      </w:r>
      <w:r>
        <w:rPr>
          <w:rFonts w:ascii="仿宋_GB2312" w:eastAsia="仿宋_GB2312" w:hAnsi="仿宋_GB2312" w:cs="仿宋_GB2312" w:hint="eastAsia"/>
          <w:kern w:val="2"/>
          <w:sz w:val="30"/>
          <w:szCs w:val="30"/>
        </w:rPr>
        <w:t>考场</w:t>
      </w:r>
      <w:r>
        <w:rPr>
          <w:rFonts w:ascii="仿宋_GB2312" w:eastAsia="仿宋_GB2312" w:hAnsi="仿宋_GB2312" w:cs="仿宋_GB2312"/>
          <w:kern w:val="2"/>
          <w:sz w:val="30"/>
          <w:szCs w:val="30"/>
        </w:rPr>
        <w:t xml:space="preserve"> </w:t>
      </w:r>
      <w:r>
        <w:rPr>
          <w:rFonts w:ascii="仿宋_GB2312" w:eastAsia="仿宋_GB2312" w:hAnsi="仿宋_GB2312" w:cs="仿宋_GB2312" w:hint="eastAsia"/>
          <w:kern w:val="2"/>
          <w:sz w:val="30"/>
          <w:szCs w:val="30"/>
        </w:rPr>
        <w:t>座位号：</w:t>
      </w:r>
      <w:r>
        <w:rPr>
          <w:rFonts w:ascii="仿宋_GB2312" w:eastAsia="仿宋_GB2312" w:hAnsi="仿宋_GB2312" w:cs="仿宋_GB2312"/>
          <w:kern w:val="2"/>
          <w:sz w:val="30"/>
          <w:szCs w:val="30"/>
          <w:u w:val="single"/>
        </w:rPr>
        <w:t xml:space="preserve">    </w:t>
      </w:r>
      <w:r>
        <w:rPr>
          <w:rFonts w:ascii="仿宋_GB2312" w:eastAsia="仿宋_GB2312" w:hAnsi="仿宋_GB2312" w:cs="仿宋_GB2312" w:hint="eastAsia"/>
          <w:kern w:val="2"/>
          <w:sz w:val="30"/>
          <w:szCs w:val="30"/>
          <w:u w:val="single"/>
        </w:rPr>
        <w:t>（考试入座后填写）</w:t>
      </w:r>
      <w:r>
        <w:rPr>
          <w:rFonts w:ascii="仿宋_GB2312" w:eastAsia="仿宋_GB2312" w:hAnsi="仿宋_GB2312" w:cs="仿宋_GB2312"/>
          <w:kern w:val="2"/>
          <w:sz w:val="30"/>
          <w:szCs w:val="30"/>
          <w:u w:val="single"/>
        </w:rPr>
        <w:t xml:space="preserve">   </w:t>
      </w:r>
    </w:p>
    <w:p w:rsidR="00350162" w:rsidRDefault="00350162" w:rsidP="00074179">
      <w:pPr>
        <w:pStyle w:val="NormalWeb"/>
        <w:widowControl/>
        <w:shd w:val="clear" w:color="auto" w:fill="FFFFFF"/>
        <w:spacing w:before="0" w:beforeAutospacing="0" w:after="0" w:afterAutospacing="0" w:line="440" w:lineRule="exact"/>
        <w:ind w:firstLineChars="200" w:firstLine="31680"/>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本人于</w:t>
      </w:r>
      <w:r>
        <w:rPr>
          <w:rFonts w:ascii="仿宋_GB2312" w:eastAsia="仿宋_GB2312" w:hAnsi="仿宋_GB2312" w:cs="仿宋_GB2312"/>
          <w:kern w:val="2"/>
          <w:sz w:val="30"/>
          <w:szCs w:val="30"/>
          <w:u w:val="single"/>
        </w:rPr>
        <w:t xml:space="preserve">       </w:t>
      </w:r>
      <w:r>
        <w:rPr>
          <w:rFonts w:ascii="仿宋_GB2312" w:eastAsia="仿宋_GB2312" w:hAnsi="仿宋_GB2312" w:cs="仿宋_GB2312" w:hint="eastAsia"/>
          <w:kern w:val="2"/>
          <w:sz w:val="30"/>
          <w:szCs w:val="30"/>
        </w:rPr>
        <w:t>年</w:t>
      </w:r>
      <w:r>
        <w:rPr>
          <w:rFonts w:ascii="仿宋_GB2312" w:eastAsia="仿宋_GB2312" w:hAnsi="仿宋_GB2312" w:cs="仿宋_GB2312"/>
          <w:kern w:val="2"/>
          <w:sz w:val="30"/>
          <w:szCs w:val="30"/>
          <w:u w:val="single"/>
        </w:rPr>
        <w:t xml:space="preserve">     </w:t>
      </w:r>
      <w:r>
        <w:rPr>
          <w:rFonts w:ascii="仿宋_GB2312" w:eastAsia="仿宋_GB2312" w:hAnsi="仿宋_GB2312" w:cs="仿宋_GB2312" w:hint="eastAsia"/>
          <w:kern w:val="2"/>
          <w:sz w:val="30"/>
          <w:szCs w:val="30"/>
        </w:rPr>
        <w:t>月</w:t>
      </w:r>
      <w:r>
        <w:rPr>
          <w:rFonts w:ascii="仿宋_GB2312" w:eastAsia="仿宋_GB2312" w:hAnsi="仿宋_GB2312" w:cs="仿宋_GB2312"/>
          <w:kern w:val="2"/>
          <w:sz w:val="30"/>
          <w:szCs w:val="30"/>
          <w:u w:val="single"/>
        </w:rPr>
        <w:t xml:space="preserve">     </w:t>
      </w:r>
      <w:r>
        <w:rPr>
          <w:rFonts w:ascii="仿宋_GB2312" w:eastAsia="仿宋_GB2312" w:hAnsi="仿宋_GB2312" w:cs="仿宋_GB2312" w:hint="eastAsia"/>
          <w:kern w:val="2"/>
          <w:sz w:val="30"/>
          <w:szCs w:val="30"/>
        </w:rPr>
        <w:t>日参加</w:t>
      </w:r>
      <w:r>
        <w:rPr>
          <w:rFonts w:ascii="仿宋_GB2312" w:eastAsia="仿宋_GB2312" w:hAnsi="仿宋_GB2312" w:cs="仿宋_GB2312"/>
          <w:kern w:val="2"/>
          <w:sz w:val="30"/>
          <w:szCs w:val="30"/>
          <w:u w:val="single"/>
        </w:rPr>
        <w:t xml:space="preserve">         </w:t>
      </w:r>
      <w:r>
        <w:rPr>
          <w:rFonts w:ascii="仿宋_GB2312" w:eastAsia="仿宋_GB2312" w:hAnsi="仿宋_GB2312" w:cs="仿宋_GB2312" w:hint="eastAsia"/>
          <w:kern w:val="2"/>
          <w:sz w:val="30"/>
          <w:szCs w:val="30"/>
        </w:rPr>
        <w:t>考试，已知晓考试疫情防控的有关规定并符合相关要求，现做出以下承诺：</w:t>
      </w:r>
    </w:p>
    <w:p w:rsidR="00350162" w:rsidRDefault="00350162" w:rsidP="00074179">
      <w:pPr>
        <w:pStyle w:val="NormalWeb"/>
        <w:widowControl/>
        <w:shd w:val="clear" w:color="auto" w:fill="FFFFFF"/>
        <w:spacing w:before="0" w:beforeAutospacing="0" w:after="0" w:afterAutospacing="0" w:line="440" w:lineRule="exact"/>
        <w:ind w:firstLineChars="200" w:firstLine="31680"/>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（一）本人充分理解并遵守考试期间各项防疫安全要求，</w:t>
      </w:r>
      <w:r>
        <w:rPr>
          <w:rFonts w:ascii="仿宋_GB2312" w:eastAsia="仿宋_GB2312" w:hAnsi="仿宋_GB2312" w:cs="仿宋_GB2312" w:hint="eastAsia"/>
          <w:b/>
          <w:bCs/>
          <w:kern w:val="2"/>
          <w:sz w:val="30"/>
          <w:szCs w:val="30"/>
        </w:rPr>
        <w:t>云南健康码</w:t>
      </w:r>
      <w:r>
        <w:rPr>
          <w:rFonts w:ascii="仿宋_GB2312" w:eastAsia="仿宋_GB2312" w:hAnsi="仿宋_GB2312" w:cs="仿宋_GB2312" w:hint="eastAsia"/>
          <w:kern w:val="2"/>
          <w:sz w:val="30"/>
          <w:szCs w:val="30"/>
        </w:rPr>
        <w:t>显示为</w:t>
      </w:r>
      <w:r>
        <w:rPr>
          <w:rFonts w:ascii="仿宋_GB2312" w:eastAsia="仿宋_GB2312" w:hAnsi="仿宋_GB2312" w:cs="仿宋_GB2312" w:hint="eastAsia"/>
          <w:b/>
          <w:bCs/>
          <w:kern w:val="2"/>
          <w:sz w:val="30"/>
          <w:szCs w:val="30"/>
        </w:rPr>
        <w:t>绿码</w:t>
      </w:r>
      <w:r>
        <w:rPr>
          <w:rFonts w:ascii="仿宋_GB2312" w:eastAsia="仿宋_GB2312" w:hAnsi="仿宋_GB2312" w:cs="仿宋_GB2312" w:hint="eastAsia"/>
          <w:sz w:val="30"/>
          <w:szCs w:val="30"/>
        </w:rPr>
        <w:t>，</w:t>
      </w:r>
      <w:r>
        <w:rPr>
          <w:rFonts w:ascii="仿宋_GB2312" w:eastAsia="仿宋_GB2312" w:hAnsi="仿宋_GB2312" w:cs="仿宋_GB2312" w:hint="eastAsia"/>
          <w:b/>
          <w:bCs/>
          <w:kern w:val="2"/>
          <w:sz w:val="30"/>
          <w:szCs w:val="30"/>
        </w:rPr>
        <w:t>通信大数据行程卡</w:t>
      </w:r>
      <w:r>
        <w:rPr>
          <w:rFonts w:ascii="仿宋_GB2312" w:eastAsia="仿宋_GB2312" w:hAnsi="仿宋_GB2312" w:cs="仿宋_GB2312" w:hint="eastAsia"/>
          <w:kern w:val="2"/>
          <w:sz w:val="30"/>
          <w:szCs w:val="30"/>
        </w:rPr>
        <w:t>为</w:t>
      </w:r>
      <w:r>
        <w:rPr>
          <w:rFonts w:ascii="仿宋_GB2312" w:eastAsia="仿宋_GB2312" w:hAnsi="仿宋_GB2312" w:cs="仿宋_GB2312" w:hint="eastAsia"/>
          <w:b/>
          <w:bCs/>
          <w:kern w:val="2"/>
          <w:sz w:val="30"/>
          <w:szCs w:val="30"/>
        </w:rPr>
        <w:t>绿卡，</w:t>
      </w:r>
      <w:r>
        <w:rPr>
          <w:rFonts w:ascii="仿宋_GB2312" w:eastAsia="仿宋_GB2312" w:hAnsi="仿宋_GB2312" w:cs="仿宋_GB2312" w:hint="eastAsia"/>
          <w:kern w:val="2"/>
          <w:sz w:val="30"/>
          <w:szCs w:val="30"/>
        </w:rPr>
        <w:t>且</w:t>
      </w:r>
      <w:r>
        <w:rPr>
          <w:rFonts w:ascii="仿宋_GB2312" w:eastAsia="仿宋_GB2312" w:hAnsi="仿宋_GB2312" w:cs="仿宋_GB2312" w:hint="eastAsia"/>
          <w:b/>
          <w:bCs/>
          <w:kern w:val="2"/>
          <w:sz w:val="30"/>
          <w:szCs w:val="30"/>
        </w:rPr>
        <w:t>体温</w:t>
      </w:r>
      <w:r>
        <w:rPr>
          <w:rFonts w:ascii="仿宋_GB2312" w:eastAsia="仿宋_GB2312" w:hAnsi="仿宋_GB2312" w:cs="仿宋_GB2312" w:hint="eastAsia"/>
          <w:kern w:val="2"/>
          <w:sz w:val="30"/>
          <w:szCs w:val="30"/>
        </w:rPr>
        <w:t>正常</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37.3</w:t>
      </w:r>
      <w:r>
        <w:rPr>
          <w:rFonts w:ascii="仿宋_GB2312" w:eastAsia="仿宋_GB2312" w:hAnsi="仿宋_GB2312" w:cs="仿宋_GB2312" w:hint="eastAsia"/>
          <w:sz w:val="30"/>
          <w:szCs w:val="30"/>
        </w:rPr>
        <w:t>℃）</w:t>
      </w:r>
      <w:r>
        <w:rPr>
          <w:rFonts w:ascii="仿宋_GB2312" w:eastAsia="仿宋_GB2312" w:hAnsi="仿宋_GB2312" w:cs="仿宋_GB2312" w:hint="eastAsia"/>
          <w:b/>
          <w:bCs/>
          <w:kern w:val="2"/>
          <w:sz w:val="30"/>
          <w:szCs w:val="30"/>
        </w:rPr>
        <w:t>。</w:t>
      </w:r>
    </w:p>
    <w:p w:rsidR="00350162" w:rsidRDefault="00350162" w:rsidP="00074179">
      <w:pPr>
        <w:pStyle w:val="NormalWeb"/>
        <w:widowControl/>
        <w:shd w:val="clear" w:color="auto" w:fill="FFFFFF"/>
        <w:spacing w:before="0" w:beforeAutospacing="0" w:after="0" w:afterAutospacing="0" w:line="440" w:lineRule="exact"/>
        <w:ind w:firstLineChars="200" w:firstLine="31680"/>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（二）本人首场考试前</w:t>
      </w:r>
      <w:r>
        <w:rPr>
          <w:rFonts w:ascii="仿宋_GB2312" w:eastAsia="仿宋_GB2312" w:hAnsi="仿宋_GB2312" w:cs="仿宋_GB2312"/>
          <w:kern w:val="2"/>
          <w:sz w:val="30"/>
          <w:szCs w:val="30"/>
        </w:rPr>
        <w:t>48</w:t>
      </w:r>
      <w:r>
        <w:rPr>
          <w:rFonts w:ascii="仿宋_GB2312" w:eastAsia="仿宋_GB2312" w:hAnsi="仿宋_GB2312" w:cs="仿宋_GB2312" w:hint="eastAsia"/>
          <w:kern w:val="2"/>
          <w:sz w:val="30"/>
          <w:szCs w:val="30"/>
        </w:rPr>
        <w:t>小时内的核酸检测为阴性。</w:t>
      </w:r>
      <w:r>
        <w:rPr>
          <w:rFonts w:ascii="仿宋_GB2312" w:eastAsia="仿宋_GB2312" w:hAnsi="仿宋_GB2312" w:cs="仿宋_GB2312"/>
          <w:kern w:val="2"/>
          <w:sz w:val="30"/>
          <w:szCs w:val="30"/>
        </w:rPr>
        <w:t xml:space="preserve"> </w:t>
      </w:r>
    </w:p>
    <w:p w:rsidR="00350162" w:rsidRDefault="00350162" w:rsidP="00074179">
      <w:pPr>
        <w:pStyle w:val="NormalWeb"/>
        <w:widowControl/>
        <w:shd w:val="clear" w:color="auto" w:fill="FFFFFF"/>
        <w:spacing w:before="0" w:beforeAutospacing="0" w:after="0" w:afterAutospacing="0" w:line="440" w:lineRule="exact"/>
        <w:ind w:firstLineChars="200" w:firstLine="31680"/>
        <w:jc w:val="both"/>
        <w:rPr>
          <w:rFonts w:ascii="仿宋_GB2312" w:eastAsia="仿宋_GB2312" w:hAnsi="仿宋_GB2312" w:cs="仿宋_GB2312"/>
          <w:spacing w:val="-17"/>
          <w:kern w:val="2"/>
          <w:sz w:val="30"/>
          <w:szCs w:val="30"/>
        </w:rPr>
      </w:pPr>
      <w:r>
        <w:rPr>
          <w:rFonts w:ascii="仿宋_GB2312" w:eastAsia="仿宋_GB2312" w:hAnsi="仿宋_GB2312" w:cs="仿宋_GB2312" w:hint="eastAsia"/>
          <w:kern w:val="2"/>
          <w:sz w:val="30"/>
          <w:szCs w:val="30"/>
        </w:rPr>
        <w:t>（三）</w:t>
      </w:r>
      <w:r>
        <w:rPr>
          <w:rFonts w:ascii="仿宋_GB2312" w:eastAsia="仿宋_GB2312" w:hAnsi="仿宋_GB2312" w:cs="仿宋_GB2312" w:hint="eastAsia"/>
          <w:spacing w:val="-17"/>
          <w:kern w:val="2"/>
          <w:sz w:val="30"/>
          <w:szCs w:val="30"/>
        </w:rPr>
        <w:t>本人在考前</w:t>
      </w:r>
      <w:r>
        <w:rPr>
          <w:rFonts w:ascii="仿宋_GB2312" w:eastAsia="仿宋_GB2312" w:hAnsi="仿宋_GB2312" w:cs="仿宋_GB2312"/>
          <w:spacing w:val="-17"/>
          <w:kern w:val="2"/>
          <w:sz w:val="30"/>
          <w:szCs w:val="30"/>
        </w:rPr>
        <w:t>21</w:t>
      </w:r>
      <w:r>
        <w:rPr>
          <w:rFonts w:ascii="仿宋_GB2312" w:eastAsia="仿宋_GB2312" w:hAnsi="仿宋_GB2312" w:cs="仿宋_GB2312" w:hint="eastAsia"/>
          <w:spacing w:val="-17"/>
          <w:kern w:val="2"/>
          <w:sz w:val="30"/>
          <w:szCs w:val="30"/>
        </w:rPr>
        <w:t>天内，无境外、国内中高风险地区旅居史。无中高风险区域行动轨迹。</w:t>
      </w:r>
    </w:p>
    <w:p w:rsidR="00350162" w:rsidRDefault="00350162" w:rsidP="00074179">
      <w:pPr>
        <w:pStyle w:val="NormalWeb"/>
        <w:widowControl/>
        <w:shd w:val="clear" w:color="auto" w:fill="FFFFFF"/>
        <w:spacing w:before="0" w:beforeAutospacing="0" w:after="0" w:afterAutospacing="0" w:line="440" w:lineRule="exact"/>
        <w:ind w:firstLineChars="200" w:firstLine="31680"/>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（四）本人在考前</w:t>
      </w:r>
      <w:r>
        <w:rPr>
          <w:rFonts w:ascii="仿宋_GB2312" w:eastAsia="仿宋_GB2312" w:hAnsi="仿宋_GB2312" w:cs="仿宋_GB2312"/>
          <w:kern w:val="2"/>
          <w:sz w:val="30"/>
          <w:szCs w:val="30"/>
        </w:rPr>
        <w:t>14</w:t>
      </w:r>
      <w:r>
        <w:rPr>
          <w:rFonts w:ascii="仿宋_GB2312" w:eastAsia="仿宋_GB2312" w:hAnsi="仿宋_GB2312" w:cs="仿宋_GB2312" w:hint="eastAsia"/>
          <w:kern w:val="2"/>
          <w:sz w:val="30"/>
          <w:szCs w:val="30"/>
        </w:rPr>
        <w:t>天无发热和呼吸道门诊就诊史，无新冠病毒肺炎确诊、疑似病例或无症状感染者密切接触史。</w:t>
      </w:r>
    </w:p>
    <w:p w:rsidR="00350162" w:rsidRDefault="00350162" w:rsidP="00074179">
      <w:pPr>
        <w:pStyle w:val="NormalWeb"/>
        <w:widowControl/>
        <w:shd w:val="clear" w:color="auto" w:fill="FFFFFF"/>
        <w:spacing w:before="0" w:beforeAutospacing="0" w:after="0" w:afterAutospacing="0" w:line="440" w:lineRule="exact"/>
        <w:ind w:firstLineChars="200" w:firstLine="31680"/>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（五）本人已接种新冠病毒疫苗</w:t>
      </w:r>
      <w:r>
        <w:rPr>
          <w:rFonts w:ascii="仿宋_GB2312" w:eastAsia="仿宋_GB2312" w:hAnsi="仿宋_GB2312" w:cs="仿宋_GB2312"/>
          <w:kern w:val="2"/>
          <w:sz w:val="30"/>
          <w:szCs w:val="30"/>
          <w:u w:val="single"/>
        </w:rPr>
        <w:t xml:space="preserve"> 0/1/2/3 </w:t>
      </w:r>
      <w:r>
        <w:rPr>
          <w:rFonts w:ascii="仿宋_GB2312" w:eastAsia="仿宋_GB2312" w:hAnsi="仿宋_GB2312" w:cs="仿宋_GB2312" w:hint="eastAsia"/>
          <w:kern w:val="2"/>
          <w:sz w:val="30"/>
          <w:szCs w:val="30"/>
        </w:rPr>
        <w:t>剂（请根据个人实际情况打√）；未接种新冠疫苗原因：</w:t>
      </w:r>
      <w:r>
        <w:rPr>
          <w:rFonts w:ascii="仿宋_GB2312" w:eastAsia="仿宋_GB2312" w:hAnsi="仿宋_GB2312" w:cs="仿宋_GB2312"/>
          <w:kern w:val="2"/>
          <w:sz w:val="30"/>
          <w:szCs w:val="30"/>
          <w:u w:val="single"/>
        </w:rPr>
        <w:t xml:space="preserve"> </w:t>
      </w:r>
      <w:r>
        <w:rPr>
          <w:rFonts w:ascii="仿宋_GB2312" w:eastAsia="仿宋_GB2312" w:hAnsi="仿宋_GB2312" w:cs="仿宋_GB2312" w:hint="eastAsia"/>
          <w:kern w:val="2"/>
          <w:sz w:val="30"/>
          <w:szCs w:val="30"/>
          <w:u w:val="single"/>
        </w:rPr>
        <w:t>（</w:t>
      </w:r>
      <w:r>
        <w:rPr>
          <w:rFonts w:ascii="仿宋_GB2312" w:eastAsia="仿宋_GB2312" w:hAnsi="仿宋_GB2312" w:cs="仿宋_GB2312"/>
          <w:kern w:val="2"/>
          <w:sz w:val="30"/>
          <w:szCs w:val="30"/>
          <w:u w:val="single"/>
        </w:rPr>
        <w:t xml:space="preserve">     </w:t>
      </w:r>
      <w:r>
        <w:rPr>
          <w:rFonts w:ascii="仿宋_GB2312" w:eastAsia="仿宋_GB2312" w:hAnsi="仿宋_GB2312" w:cs="仿宋_GB2312" w:hint="eastAsia"/>
          <w:kern w:val="2"/>
          <w:sz w:val="30"/>
          <w:szCs w:val="30"/>
          <w:u w:val="single"/>
        </w:rPr>
        <w:t>）</w:t>
      </w:r>
      <w:r>
        <w:rPr>
          <w:rFonts w:ascii="仿宋_GB2312" w:eastAsia="仿宋_GB2312" w:hAnsi="仿宋_GB2312" w:cs="仿宋_GB2312"/>
          <w:kern w:val="2"/>
          <w:sz w:val="30"/>
          <w:szCs w:val="30"/>
          <w:u w:val="single"/>
        </w:rPr>
        <w:t xml:space="preserve"> </w:t>
      </w:r>
      <w:r>
        <w:rPr>
          <w:rFonts w:ascii="仿宋_GB2312" w:eastAsia="仿宋_GB2312" w:hAnsi="仿宋_GB2312" w:cs="仿宋_GB2312"/>
          <w:kern w:val="2"/>
          <w:sz w:val="30"/>
          <w:szCs w:val="30"/>
        </w:rPr>
        <w:t xml:space="preserve"> </w:t>
      </w:r>
      <w:r>
        <w:rPr>
          <w:rFonts w:ascii="仿宋_GB2312" w:eastAsia="仿宋_GB2312" w:hAnsi="仿宋_GB2312" w:cs="仿宋_GB2312" w:hint="eastAsia"/>
          <w:kern w:val="2"/>
          <w:sz w:val="30"/>
          <w:szCs w:val="30"/>
        </w:rPr>
        <w:t>（请根据医学界定不适应施打疫苗人群类别填写序号）。</w:t>
      </w:r>
    </w:p>
    <w:p w:rsidR="00350162" w:rsidRDefault="00350162" w:rsidP="00074179">
      <w:pPr>
        <w:pStyle w:val="NormalWeb"/>
        <w:widowControl/>
        <w:shd w:val="clear" w:color="auto" w:fill="FFFFFF"/>
        <w:spacing w:before="0" w:beforeAutospacing="0" w:after="0" w:afterAutospacing="0" w:line="440" w:lineRule="exact"/>
        <w:ind w:firstLineChars="200" w:firstLine="31680"/>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（六）本人在参加考试期间，自觉遵守疫情防控有关要求，除考务人员核验本人身份外，全程佩戴好口罩。</w:t>
      </w:r>
    </w:p>
    <w:p w:rsidR="00350162" w:rsidRDefault="00350162" w:rsidP="00074179">
      <w:pPr>
        <w:pStyle w:val="NormalWeb"/>
        <w:widowControl/>
        <w:shd w:val="clear" w:color="auto" w:fill="FFFFFF"/>
        <w:spacing w:before="0" w:beforeAutospacing="0" w:after="0" w:afterAutospacing="0" w:line="440" w:lineRule="exact"/>
        <w:ind w:firstLineChars="200" w:firstLine="31680"/>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（七）参加考试期间，本人自愿服从管理，自觉接受疫情防控调查，考试期间按要求进行体温监测，如有异常立即报告考场工作人员，服从统一安排，接受处理结果。</w:t>
      </w:r>
      <w:r>
        <w:rPr>
          <w:rFonts w:ascii="仿宋_GB2312" w:eastAsia="仿宋_GB2312" w:hAnsi="仿宋_GB2312" w:cs="仿宋_GB2312"/>
          <w:kern w:val="2"/>
          <w:sz w:val="30"/>
          <w:szCs w:val="30"/>
        </w:rPr>
        <w:t xml:space="preserve"> </w:t>
      </w:r>
    </w:p>
    <w:p w:rsidR="00350162" w:rsidRDefault="00350162" w:rsidP="00074179">
      <w:pPr>
        <w:pStyle w:val="NormalWeb"/>
        <w:widowControl/>
        <w:shd w:val="clear" w:color="auto" w:fill="FFFFFF"/>
        <w:spacing w:before="0" w:beforeAutospacing="0" w:after="0" w:afterAutospacing="0" w:line="440" w:lineRule="exact"/>
        <w:ind w:firstLineChars="200" w:firstLine="31680"/>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（八）本人承诺所填报和提供的个人相关信息真实、准确、全面，无隐瞒行程、隐瞒病情、故意压制症状、瞒报漏报健康情况，如有违反，本人自愿承担一切法律责任和相应后果。</w:t>
      </w:r>
    </w:p>
    <w:p w:rsidR="00350162" w:rsidRDefault="00350162">
      <w:pPr>
        <w:pStyle w:val="NormalWeb"/>
        <w:widowControl/>
        <w:shd w:val="clear" w:color="auto" w:fill="FFFFFF"/>
        <w:spacing w:before="0" w:beforeAutospacing="0" w:after="0" w:afterAutospacing="0" w:line="440" w:lineRule="exact"/>
        <w:ind w:firstLine="640"/>
        <w:jc w:val="both"/>
        <w:rPr>
          <w:rFonts w:ascii="仿宋_GB2312" w:eastAsia="仿宋_GB2312" w:hAnsi="仿宋_GB2312" w:cs="仿宋_GB2312"/>
          <w:kern w:val="2"/>
          <w:sz w:val="30"/>
          <w:szCs w:val="30"/>
        </w:rPr>
      </w:pPr>
    </w:p>
    <w:p w:rsidR="00350162" w:rsidRDefault="00350162">
      <w:pPr>
        <w:pStyle w:val="NormalWeb"/>
        <w:widowControl/>
        <w:shd w:val="clear" w:color="auto" w:fill="FFFFFF"/>
        <w:spacing w:before="0" w:beforeAutospacing="0" w:after="0" w:afterAutospacing="0" w:line="440" w:lineRule="exact"/>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承诺人：（正楷本人手写）</w:t>
      </w:r>
      <w:r>
        <w:rPr>
          <w:rFonts w:ascii="仿宋_GB2312" w:eastAsia="仿宋_GB2312" w:hAnsi="仿宋_GB2312" w:cs="仿宋_GB2312"/>
          <w:kern w:val="2"/>
          <w:sz w:val="30"/>
          <w:szCs w:val="30"/>
        </w:rPr>
        <w:t xml:space="preserve">           </w:t>
      </w:r>
      <w:r>
        <w:rPr>
          <w:rFonts w:ascii="仿宋_GB2312" w:eastAsia="仿宋_GB2312" w:hAnsi="仿宋_GB2312" w:cs="仿宋_GB2312" w:hint="eastAsia"/>
          <w:kern w:val="2"/>
          <w:sz w:val="30"/>
          <w:szCs w:val="30"/>
        </w:rPr>
        <w:t>联系电话：</w:t>
      </w:r>
    </w:p>
    <w:p w:rsidR="00350162" w:rsidRDefault="00350162">
      <w:pPr>
        <w:pStyle w:val="NormalWeb"/>
        <w:widowControl/>
        <w:shd w:val="clear" w:color="auto" w:fill="FFFFFF"/>
        <w:spacing w:before="0" w:beforeAutospacing="0" w:after="0" w:afterAutospacing="0" w:line="440" w:lineRule="exact"/>
        <w:ind w:firstLine="640"/>
        <w:jc w:val="both"/>
        <w:rPr>
          <w:rFonts w:ascii="仿宋_GB2312" w:eastAsia="仿宋_GB2312" w:hAnsi="仿宋_GB2312" w:cs="仿宋_GB2312"/>
          <w:kern w:val="2"/>
          <w:sz w:val="30"/>
          <w:szCs w:val="30"/>
        </w:rPr>
      </w:pPr>
    </w:p>
    <w:p w:rsidR="00350162" w:rsidRDefault="00350162">
      <w:pPr>
        <w:pStyle w:val="NormalWeb"/>
        <w:widowControl/>
        <w:shd w:val="clear" w:color="auto" w:fill="FFFFFF"/>
        <w:spacing w:before="0" w:beforeAutospacing="0" w:after="0" w:afterAutospacing="0" w:line="440" w:lineRule="exact"/>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承诺人身份证号：</w:t>
      </w:r>
      <w:r>
        <w:rPr>
          <w:rFonts w:ascii="仿宋_GB2312" w:eastAsia="仿宋_GB2312" w:hAnsi="仿宋_GB2312" w:cs="仿宋_GB2312"/>
          <w:kern w:val="2"/>
          <w:sz w:val="30"/>
          <w:szCs w:val="30"/>
        </w:rPr>
        <w:t xml:space="preserve">                  </w:t>
      </w:r>
      <w:r>
        <w:rPr>
          <w:rFonts w:ascii="仿宋_GB2312" w:eastAsia="仿宋_GB2312" w:hAnsi="仿宋_GB2312" w:cs="仿宋_GB2312" w:hint="eastAsia"/>
          <w:kern w:val="2"/>
          <w:sz w:val="30"/>
          <w:szCs w:val="30"/>
        </w:rPr>
        <w:t>准考证号：</w:t>
      </w:r>
      <w:r>
        <w:rPr>
          <w:rFonts w:ascii="仿宋_GB2312" w:eastAsia="仿宋_GB2312" w:hAnsi="仿宋_GB2312" w:cs="仿宋_GB2312"/>
          <w:kern w:val="2"/>
          <w:sz w:val="30"/>
          <w:szCs w:val="30"/>
        </w:rPr>
        <w:t xml:space="preserve">  </w:t>
      </w:r>
    </w:p>
    <w:p w:rsidR="00350162" w:rsidRDefault="00350162" w:rsidP="00074179">
      <w:pPr>
        <w:wordWrap w:val="0"/>
        <w:spacing w:line="440" w:lineRule="exact"/>
        <w:ind w:firstLineChars="1900" w:firstLine="31680"/>
        <w:rPr>
          <w:rFonts w:ascii="仿宋_GB2312" w:eastAsia="仿宋_GB2312" w:hAnsi="仿宋_GB2312" w:cs="仿宋_GB2312"/>
          <w:b/>
          <w:bCs/>
          <w:sz w:val="30"/>
          <w:szCs w:val="30"/>
        </w:rPr>
      </w:pPr>
      <w:r>
        <w:rPr>
          <w:rFonts w:ascii="仿宋_GB2312" w:eastAsia="仿宋_GB2312" w:hAnsi="仿宋_GB2312" w:cs="仿宋_GB2312"/>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p w:rsidR="00350162" w:rsidRDefault="00350162">
      <w:pPr>
        <w:widowControl/>
        <w:jc w:val="lef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医学界定不适应施打疫苗人群：</w:t>
      </w:r>
    </w:p>
    <w:p w:rsidR="00350162" w:rsidRDefault="00350162" w:rsidP="00074179">
      <w:pPr>
        <w:widowControl/>
        <w:ind w:firstLineChars="200" w:firstLine="3168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对疫苗中任何成分过敏者，既往发生过疫苗严重过敏反应</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如过敏性休克、急性过敏反应、荨麻疹、皮肤湿疹、呼吸困难、血管神经性水肿或腹痛</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者</w:t>
      </w:r>
      <w:r>
        <w:rPr>
          <w:rFonts w:ascii="仿宋_GB2312" w:eastAsia="仿宋_GB2312" w:hAnsi="仿宋_GB2312" w:cs="仿宋_GB2312"/>
          <w:sz w:val="30"/>
          <w:szCs w:val="30"/>
        </w:rPr>
        <w:t>;</w:t>
      </w:r>
    </w:p>
    <w:p w:rsidR="00350162" w:rsidRDefault="00350162">
      <w:pPr>
        <w:widowControl/>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患急性疾病、严重慢性疾病、慢性疾病的急性发病期和发热者</w:t>
      </w:r>
      <w:r>
        <w:rPr>
          <w:rFonts w:ascii="仿宋_GB2312" w:eastAsia="仿宋_GB2312" w:hAnsi="仿宋_GB2312" w:cs="仿宋_GB2312"/>
          <w:sz w:val="30"/>
          <w:szCs w:val="30"/>
        </w:rPr>
        <w:t>;</w:t>
      </w:r>
    </w:p>
    <w:p w:rsidR="00350162" w:rsidRDefault="00350162">
      <w:pPr>
        <w:widowControl/>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妊娠期妇女和哺乳期妇女，接种</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个月内有生育计划</w:t>
      </w:r>
      <w:r>
        <w:rPr>
          <w:rFonts w:ascii="仿宋_GB2312" w:eastAsia="仿宋_GB2312" w:hAnsi="仿宋_GB2312" w:cs="仿宋_GB2312"/>
          <w:sz w:val="30"/>
          <w:szCs w:val="30"/>
        </w:rPr>
        <w:t>;</w:t>
      </w:r>
    </w:p>
    <w:p w:rsidR="00350162" w:rsidRDefault="00350162">
      <w:pPr>
        <w:widowControl/>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有惊厥、癫痫、脑病或精神疾病史或家族史</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患未控制的癫痫和其他进行性神经系统疾病者，有格林巴利综合症病史者</w:t>
      </w:r>
      <w:r>
        <w:rPr>
          <w:rFonts w:ascii="仿宋_GB2312" w:eastAsia="仿宋_GB2312" w:hAnsi="仿宋_GB2312" w:cs="仿宋_GB2312"/>
          <w:sz w:val="30"/>
          <w:szCs w:val="30"/>
        </w:rPr>
        <w:t>;</w:t>
      </w:r>
    </w:p>
    <w:p w:rsidR="00350162" w:rsidRDefault="00350162">
      <w:pPr>
        <w:widowControl/>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已被诊断为患有先天性或获得性免疫缺陷、</w:t>
      </w:r>
      <w:r>
        <w:rPr>
          <w:rFonts w:ascii="仿宋_GB2312" w:eastAsia="仿宋_GB2312" w:hAnsi="仿宋_GB2312" w:cs="仿宋_GB2312"/>
          <w:sz w:val="30"/>
          <w:szCs w:val="30"/>
        </w:rPr>
        <w:t>HIV</w:t>
      </w:r>
      <w:r>
        <w:rPr>
          <w:rFonts w:ascii="仿宋_GB2312" w:eastAsia="仿宋_GB2312" w:hAnsi="仿宋_GB2312" w:cs="仿宋_GB2312" w:hint="eastAsia"/>
          <w:sz w:val="30"/>
          <w:szCs w:val="30"/>
        </w:rPr>
        <w:t>感染、淋巴癌、白血病或其他自身免疫疾病</w:t>
      </w:r>
      <w:r>
        <w:rPr>
          <w:rFonts w:ascii="仿宋_GB2312" w:eastAsia="仿宋_GB2312" w:hAnsi="仿宋_GB2312" w:cs="仿宋_GB2312"/>
          <w:sz w:val="30"/>
          <w:szCs w:val="30"/>
        </w:rPr>
        <w:t>;</w:t>
      </w:r>
    </w:p>
    <w:p w:rsidR="00350162" w:rsidRDefault="00350162">
      <w:pPr>
        <w:widowControl/>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已知或怀疑患有严重呼吸系统疾病、严重心血管疾病、肝肾疾病、恶性肿瘤者</w:t>
      </w:r>
      <w:r>
        <w:rPr>
          <w:rFonts w:ascii="仿宋_GB2312" w:eastAsia="仿宋_GB2312" w:hAnsi="仿宋_GB2312" w:cs="仿宋_GB2312"/>
          <w:sz w:val="30"/>
          <w:szCs w:val="30"/>
        </w:rPr>
        <w:t>;</w:t>
      </w:r>
    </w:p>
    <w:p w:rsidR="00350162" w:rsidRDefault="00350162">
      <w:pPr>
        <w:widowControl/>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使用抗肿瘤药物等免疫调节剂者</w:t>
      </w:r>
      <w:r>
        <w:rPr>
          <w:rFonts w:ascii="仿宋_GB2312" w:eastAsia="仿宋_GB2312" w:hAnsi="仿宋_GB2312" w:cs="仿宋_GB2312"/>
          <w:sz w:val="30"/>
          <w:szCs w:val="30"/>
        </w:rPr>
        <w:t>;</w:t>
      </w:r>
    </w:p>
    <w:p w:rsidR="00350162" w:rsidRDefault="00350162">
      <w:pPr>
        <w:widowControl/>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8.</w:t>
      </w:r>
      <w:r>
        <w:rPr>
          <w:rFonts w:ascii="仿宋_GB2312" w:eastAsia="仿宋_GB2312" w:hAnsi="仿宋_GB2312" w:cs="仿宋_GB2312" w:hint="eastAsia"/>
          <w:sz w:val="30"/>
          <w:szCs w:val="30"/>
        </w:rPr>
        <w:t>新冠病毒感染史者</w:t>
      </w:r>
      <w:r>
        <w:rPr>
          <w:rFonts w:ascii="仿宋_GB2312" w:eastAsia="仿宋_GB2312" w:hAnsi="仿宋_GB2312" w:cs="仿宋_GB2312"/>
          <w:sz w:val="30"/>
          <w:szCs w:val="30"/>
        </w:rPr>
        <w:t>;</w:t>
      </w:r>
    </w:p>
    <w:p w:rsidR="00350162" w:rsidRDefault="00350162">
      <w:pPr>
        <w:widowControl/>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临床医师或接种工作人员认为不适合接种者。</w:t>
      </w:r>
    </w:p>
    <w:p w:rsidR="00350162" w:rsidRDefault="00350162" w:rsidP="00074179">
      <w:pPr>
        <w:wordWrap w:val="0"/>
        <w:ind w:firstLineChars="200" w:firstLine="31680"/>
        <w:rPr>
          <w:rFonts w:eastAsia="仿宋_GB2312"/>
        </w:rPr>
      </w:pPr>
      <w:r>
        <w:rPr>
          <w:rFonts w:ascii="仿宋_GB2312" w:eastAsia="仿宋_GB2312" w:hAnsi="仿宋_GB2312" w:cs="仿宋_GB2312"/>
          <w:sz w:val="30"/>
          <w:szCs w:val="30"/>
        </w:rPr>
        <w:t xml:space="preserve">                               </w:t>
      </w:r>
    </w:p>
    <w:p w:rsidR="00350162" w:rsidRDefault="00350162">
      <w:pPr>
        <w:rPr>
          <w:rFonts w:ascii="仿宋_GB2312" w:eastAsia="仿宋_GB2312" w:hAnsi="仿宋_GB2312" w:cs="仿宋_GB2312"/>
          <w:sz w:val="30"/>
          <w:szCs w:val="30"/>
        </w:rPr>
      </w:pPr>
    </w:p>
    <w:p w:rsidR="00350162" w:rsidRDefault="00350162"/>
    <w:p w:rsidR="00350162" w:rsidRDefault="00350162"/>
    <w:sectPr w:rsidR="00350162" w:rsidSect="001F398D">
      <w:footerReference w:type="even" r:id="rId6"/>
      <w:footerReference w:type="default" r:id="rId7"/>
      <w:pgSz w:w="11906" w:h="16838"/>
      <w:pgMar w:top="1440" w:right="1800" w:bottom="1440" w:left="1800" w:header="851" w:footer="992" w:gutter="0"/>
      <w:pgNumType w:fmt="numberInDash"/>
      <w:cols w:space="708"/>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62" w:rsidRDefault="00350162" w:rsidP="00432EF7">
      <w:r>
        <w:separator/>
      </w:r>
    </w:p>
  </w:endnote>
  <w:endnote w:type="continuationSeparator" w:id="0">
    <w:p w:rsidR="00350162" w:rsidRDefault="00350162" w:rsidP="00432E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Segoe Prin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62" w:rsidRDefault="00350162" w:rsidP="001F39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50162" w:rsidRDefault="00350162" w:rsidP="001F398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62" w:rsidRPr="001F398D" w:rsidRDefault="00350162" w:rsidP="00FE2056">
    <w:pPr>
      <w:pStyle w:val="Footer"/>
      <w:framePr w:wrap="around" w:vAnchor="text" w:hAnchor="margin" w:xAlign="outside" w:y="1"/>
      <w:rPr>
        <w:rStyle w:val="PageNumber"/>
        <w:sz w:val="28"/>
        <w:szCs w:val="28"/>
      </w:rPr>
    </w:pPr>
    <w:r w:rsidRPr="001F398D">
      <w:rPr>
        <w:rStyle w:val="PageNumber"/>
        <w:sz w:val="28"/>
        <w:szCs w:val="28"/>
      </w:rPr>
      <w:fldChar w:fldCharType="begin"/>
    </w:r>
    <w:r w:rsidRPr="001F398D">
      <w:rPr>
        <w:rStyle w:val="PageNumber"/>
        <w:sz w:val="28"/>
        <w:szCs w:val="28"/>
      </w:rPr>
      <w:instrText xml:space="preserve">PAGE  </w:instrText>
    </w:r>
    <w:r w:rsidRPr="001F398D">
      <w:rPr>
        <w:rStyle w:val="PageNumber"/>
        <w:sz w:val="28"/>
        <w:szCs w:val="28"/>
      </w:rPr>
      <w:fldChar w:fldCharType="separate"/>
    </w:r>
    <w:r>
      <w:rPr>
        <w:rStyle w:val="PageNumber"/>
        <w:noProof/>
        <w:sz w:val="28"/>
        <w:szCs w:val="28"/>
      </w:rPr>
      <w:t>- 1 -</w:t>
    </w:r>
    <w:r w:rsidRPr="001F398D">
      <w:rPr>
        <w:rStyle w:val="PageNumber"/>
        <w:sz w:val="28"/>
        <w:szCs w:val="28"/>
      </w:rPr>
      <w:fldChar w:fldCharType="end"/>
    </w:r>
  </w:p>
  <w:p w:rsidR="00350162" w:rsidRDefault="00350162" w:rsidP="001F398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62" w:rsidRDefault="00350162" w:rsidP="00432EF7">
      <w:r>
        <w:separator/>
      </w:r>
    </w:p>
  </w:footnote>
  <w:footnote w:type="continuationSeparator" w:id="0">
    <w:p w:rsidR="00350162" w:rsidRDefault="00350162" w:rsidP="00432E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6CC0AE3"/>
    <w:rsid w:val="00065F69"/>
    <w:rsid w:val="00074179"/>
    <w:rsid w:val="000A5169"/>
    <w:rsid w:val="000E3C9F"/>
    <w:rsid w:val="001A2A95"/>
    <w:rsid w:val="001B4C0D"/>
    <w:rsid w:val="001F398D"/>
    <w:rsid w:val="00282D84"/>
    <w:rsid w:val="003343B0"/>
    <w:rsid w:val="00346089"/>
    <w:rsid w:val="00350162"/>
    <w:rsid w:val="00432EF7"/>
    <w:rsid w:val="004433D3"/>
    <w:rsid w:val="004479F4"/>
    <w:rsid w:val="0045311E"/>
    <w:rsid w:val="004A27AA"/>
    <w:rsid w:val="004B36E1"/>
    <w:rsid w:val="005B65F1"/>
    <w:rsid w:val="00662DB2"/>
    <w:rsid w:val="007A6E44"/>
    <w:rsid w:val="008F4670"/>
    <w:rsid w:val="00963468"/>
    <w:rsid w:val="009B626F"/>
    <w:rsid w:val="00A43C6A"/>
    <w:rsid w:val="00AB25B7"/>
    <w:rsid w:val="00AD432F"/>
    <w:rsid w:val="00BD3F7D"/>
    <w:rsid w:val="00BE573F"/>
    <w:rsid w:val="00C20ED5"/>
    <w:rsid w:val="00D5274B"/>
    <w:rsid w:val="00E34831"/>
    <w:rsid w:val="00ED6468"/>
    <w:rsid w:val="00EE2D25"/>
    <w:rsid w:val="00F44038"/>
    <w:rsid w:val="00F669AB"/>
    <w:rsid w:val="00F83609"/>
    <w:rsid w:val="00F9528F"/>
    <w:rsid w:val="00F97F0D"/>
    <w:rsid w:val="00FE2056"/>
    <w:rsid w:val="06142A30"/>
    <w:rsid w:val="16CC0AE3"/>
    <w:rsid w:val="52ED10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F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32EF7"/>
    <w:rPr>
      <w:rFonts w:ascii="??" w:eastAsia="Times New Roman" w:hAnsi="Courier New" w:cs="Courier New"/>
      <w:szCs w:val="21"/>
    </w:rPr>
  </w:style>
  <w:style w:type="character" w:customStyle="1" w:styleId="PlainTextChar">
    <w:name w:val="Plain Text Char"/>
    <w:basedOn w:val="DefaultParagraphFont"/>
    <w:link w:val="PlainText"/>
    <w:uiPriority w:val="99"/>
    <w:semiHidden/>
    <w:locked/>
    <w:rsid w:val="00F9528F"/>
    <w:rPr>
      <w:rFonts w:ascii="宋体" w:hAnsi="Courier New" w:cs="Courier New"/>
      <w:sz w:val="21"/>
      <w:szCs w:val="21"/>
    </w:rPr>
  </w:style>
  <w:style w:type="paragraph" w:styleId="Footer">
    <w:name w:val="footer"/>
    <w:basedOn w:val="Normal"/>
    <w:link w:val="FooterChar"/>
    <w:uiPriority w:val="99"/>
    <w:rsid w:val="00432EF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F9528F"/>
    <w:rPr>
      <w:rFonts w:cs="Times New Roman"/>
      <w:sz w:val="18"/>
      <w:szCs w:val="18"/>
    </w:rPr>
  </w:style>
  <w:style w:type="paragraph" w:styleId="NormalWeb">
    <w:name w:val="Normal (Web)"/>
    <w:basedOn w:val="Normal"/>
    <w:uiPriority w:val="99"/>
    <w:rsid w:val="00432EF7"/>
    <w:pPr>
      <w:spacing w:before="100" w:beforeAutospacing="1" w:after="100" w:afterAutospacing="1"/>
      <w:jc w:val="left"/>
    </w:pPr>
    <w:rPr>
      <w:kern w:val="0"/>
      <w:sz w:val="24"/>
    </w:rPr>
  </w:style>
  <w:style w:type="paragraph" w:styleId="Header">
    <w:name w:val="header"/>
    <w:basedOn w:val="Normal"/>
    <w:link w:val="HeaderChar"/>
    <w:uiPriority w:val="99"/>
    <w:locked/>
    <w:rsid w:val="001F39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E2D25"/>
    <w:rPr>
      <w:rFonts w:cs="Times New Roman"/>
      <w:sz w:val="18"/>
      <w:szCs w:val="18"/>
    </w:rPr>
  </w:style>
  <w:style w:type="character" w:styleId="PageNumber">
    <w:name w:val="page number"/>
    <w:basedOn w:val="DefaultParagraphFont"/>
    <w:uiPriority w:val="99"/>
    <w:locked/>
    <w:rsid w:val="001F39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157</Words>
  <Characters>900</Characters>
  <Application>Microsoft Office Outlook</Application>
  <DocSecurity>0</DocSecurity>
  <Lines>0</Lines>
  <Paragraphs>0</Paragraphs>
  <ScaleCrop>false</ScaleCrop>
  <Company>云南省财政厅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2021年楚雄考区注册会计师全国统一考试暨全国会计专业技术中级资格考试</dc:title>
  <dc:subject/>
  <dc:creator>米静</dc:creator>
  <cp:keywords/>
  <dc:description/>
  <cp:lastModifiedBy>黄顺有</cp:lastModifiedBy>
  <cp:revision>3</cp:revision>
  <dcterms:created xsi:type="dcterms:W3CDTF">2021-08-24T01:14:00Z</dcterms:created>
  <dcterms:modified xsi:type="dcterms:W3CDTF">2021-08-24T01:16:00Z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